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F9" w:rsidRDefault="008B59F9">
      <w:pPr>
        <w:rPr>
          <w:rFonts w:ascii="Arial" w:hAnsi="Arial" w:cs="Arial"/>
          <w:color w:val="000000"/>
          <w:sz w:val="20"/>
          <w:szCs w:val="20"/>
        </w:rPr>
      </w:pPr>
    </w:p>
    <w:p w:rsidR="00894A50" w:rsidRDefault="00894A50">
      <w:pPr>
        <w:rPr>
          <w:rFonts w:ascii="Arial" w:hAnsi="Arial" w:cs="Arial"/>
          <w:color w:val="000000"/>
          <w:sz w:val="20"/>
          <w:szCs w:val="20"/>
        </w:rPr>
      </w:pPr>
    </w:p>
    <w:p w:rsidR="008B59F9" w:rsidRDefault="008B59F9">
      <w:pPr>
        <w:rPr>
          <w:lang w:val="en-GB"/>
        </w:rPr>
      </w:pPr>
    </w:p>
    <w:p w:rsidR="008B59F9" w:rsidRPr="009D6360" w:rsidRDefault="007700D1">
      <w:pPr>
        <w:pStyle w:val="Nadpis8"/>
        <w:rPr>
          <w:rFonts w:ascii="Arial" w:hAnsi="Arial" w:cs="Arial"/>
          <w:color w:val="000000"/>
          <w:sz w:val="48"/>
          <w:szCs w:val="48"/>
          <w:lang w:val="sk-SK"/>
        </w:rPr>
      </w:pPr>
      <w:r>
        <w:rPr>
          <w:rFonts w:ascii="Arial" w:hAnsi="Arial" w:cs="Arial"/>
          <w:color w:val="000000"/>
          <w:sz w:val="48"/>
          <w:szCs w:val="48"/>
        </w:rPr>
        <w:t xml:space="preserve">Obec  </w:t>
      </w:r>
      <w:r w:rsidR="00461F72">
        <w:rPr>
          <w:rFonts w:ascii="Arial" w:hAnsi="Arial" w:cs="Arial"/>
          <w:color w:val="000000"/>
          <w:sz w:val="48"/>
          <w:szCs w:val="48"/>
        </w:rPr>
        <w:t xml:space="preserve">Magnezitovce </w:t>
      </w:r>
    </w:p>
    <w:p w:rsidR="008B59F9" w:rsidRDefault="008B59F9">
      <w:pPr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8B59F9" w:rsidRPr="00521490" w:rsidRDefault="008B59F9">
      <w:pPr>
        <w:pStyle w:val="Nadpis8"/>
        <w:rPr>
          <w:rFonts w:ascii="Arial" w:hAnsi="Arial" w:cs="Arial"/>
          <w:color w:val="000000"/>
          <w:sz w:val="48"/>
          <w:szCs w:val="48"/>
          <w:lang w:val="sk-SK"/>
        </w:rPr>
      </w:pPr>
      <w:r w:rsidRPr="00521490">
        <w:rPr>
          <w:rFonts w:ascii="Arial" w:hAnsi="Arial" w:cs="Arial"/>
          <w:color w:val="000000"/>
          <w:sz w:val="48"/>
          <w:szCs w:val="48"/>
          <w:lang w:val="sk-SK"/>
        </w:rPr>
        <w:t xml:space="preserve">ORGANIZAČNÝ PORIADOK </w:t>
      </w:r>
    </w:p>
    <w:p w:rsidR="008B59F9" w:rsidRPr="00521490" w:rsidRDefault="008B59F9">
      <w:pPr>
        <w:pStyle w:val="Nadpis8"/>
        <w:rPr>
          <w:rFonts w:ascii="Arial" w:hAnsi="Arial" w:cs="Arial"/>
          <w:color w:val="000000"/>
          <w:sz w:val="20"/>
          <w:szCs w:val="20"/>
          <w:lang w:val="sk-SK"/>
        </w:rPr>
      </w:pPr>
    </w:p>
    <w:p w:rsidR="008B59F9" w:rsidRDefault="0072415F" w:rsidP="00461F72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40"/>
          <w:szCs w:val="40"/>
        </w:rPr>
        <w:t xml:space="preserve">obce </w:t>
      </w:r>
      <w:r w:rsidR="00461F72">
        <w:rPr>
          <w:rFonts w:ascii="Arial" w:hAnsi="Arial" w:cs="Arial"/>
          <w:color w:val="000000"/>
          <w:sz w:val="40"/>
          <w:szCs w:val="40"/>
        </w:rPr>
        <w:t xml:space="preserve">Magnezitovce </w:t>
      </w:r>
    </w:p>
    <w:p w:rsidR="008B59F9" w:rsidRDefault="008B59F9">
      <w:pPr>
        <w:pStyle w:val="Nadpis8"/>
        <w:rPr>
          <w:rFonts w:ascii="Arial" w:hAnsi="Arial" w:cs="Arial"/>
          <w:color w:val="000000"/>
          <w:sz w:val="20"/>
          <w:szCs w:val="20"/>
          <w:lang w:val="sk-SK"/>
        </w:rPr>
      </w:pPr>
    </w:p>
    <w:p w:rsidR="008B59F9" w:rsidRDefault="008B59F9">
      <w:pPr>
        <w:pStyle w:val="Nadpis8"/>
        <w:rPr>
          <w:rFonts w:ascii="Arial" w:hAnsi="Arial" w:cs="Arial"/>
          <w:color w:val="000000"/>
          <w:sz w:val="20"/>
          <w:szCs w:val="20"/>
          <w:lang w:val="sk-SK"/>
        </w:rPr>
      </w:pPr>
    </w:p>
    <w:p w:rsidR="008B59F9" w:rsidRDefault="008B59F9">
      <w:pPr>
        <w:pStyle w:val="Nadpis8"/>
        <w:rPr>
          <w:rFonts w:ascii="Arial" w:hAnsi="Arial" w:cs="Arial"/>
          <w:color w:val="000000"/>
          <w:sz w:val="20"/>
          <w:szCs w:val="20"/>
          <w:lang w:val="sk-SK"/>
        </w:rPr>
      </w:pPr>
    </w:p>
    <w:p w:rsidR="008B59F9" w:rsidRDefault="008B59F9">
      <w:pPr>
        <w:rPr>
          <w:rFonts w:ascii="Arial" w:hAnsi="Arial" w:cs="Arial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color w:val="000000"/>
          <w:sz w:val="20"/>
          <w:szCs w:val="20"/>
        </w:rPr>
      </w:pPr>
    </w:p>
    <w:p w:rsidR="0072415F" w:rsidRDefault="0072415F" w:rsidP="0072415F"/>
    <w:p w:rsidR="0072415F" w:rsidRDefault="0072415F" w:rsidP="0072415F"/>
    <w:p w:rsidR="0072415F" w:rsidRDefault="0072415F" w:rsidP="0072415F"/>
    <w:p w:rsidR="0072415F" w:rsidRDefault="0072415F" w:rsidP="0072415F"/>
    <w:p w:rsidR="0072415F" w:rsidRDefault="0072415F" w:rsidP="0072415F"/>
    <w:p w:rsidR="0072415F" w:rsidRPr="0072415F" w:rsidRDefault="0072415F" w:rsidP="0072415F"/>
    <w:p w:rsidR="008B59F9" w:rsidRDefault="008B59F9">
      <w:pPr>
        <w:rPr>
          <w:rFonts w:ascii="Arial" w:hAnsi="Arial" w:cs="Arial"/>
          <w:color w:val="000000"/>
          <w:sz w:val="20"/>
          <w:szCs w:val="20"/>
        </w:rPr>
      </w:pPr>
    </w:p>
    <w:p w:rsidR="008B59F9" w:rsidRDefault="008B59F9">
      <w:pPr>
        <w:rPr>
          <w:rFonts w:ascii="Arial" w:hAnsi="Arial" w:cs="Arial"/>
          <w:color w:val="000000"/>
          <w:sz w:val="20"/>
          <w:szCs w:val="20"/>
        </w:rPr>
      </w:pPr>
    </w:p>
    <w:p w:rsidR="008B59F9" w:rsidRDefault="008B59F9"/>
    <w:p w:rsidR="00461F72" w:rsidRDefault="00461F72" w:rsidP="00521490">
      <w:pPr>
        <w:pStyle w:val="Nadpis8"/>
        <w:rPr>
          <w:rFonts w:ascii="Arial" w:hAnsi="Arial" w:cs="Arial"/>
          <w:color w:val="000000"/>
          <w:sz w:val="24"/>
          <w:szCs w:val="24"/>
          <w:lang w:val="sk-SK"/>
        </w:rPr>
      </w:pPr>
      <w:r>
        <w:rPr>
          <w:rFonts w:ascii="Arial" w:hAnsi="Arial" w:cs="Arial"/>
          <w:color w:val="000000"/>
          <w:sz w:val="24"/>
          <w:szCs w:val="24"/>
          <w:lang w:val="sk-SK"/>
        </w:rPr>
        <w:t xml:space="preserve">Magnezitovce </w:t>
      </w:r>
    </w:p>
    <w:p w:rsidR="00475462" w:rsidRPr="009D6360" w:rsidRDefault="00461F72" w:rsidP="00521490">
      <w:pPr>
        <w:pStyle w:val="Nadpis8"/>
        <w:rPr>
          <w:rFonts w:ascii="Arial" w:hAnsi="Arial" w:cs="Arial"/>
          <w:color w:val="000000"/>
          <w:sz w:val="24"/>
          <w:szCs w:val="24"/>
          <w:lang w:val="sk-SK"/>
        </w:rPr>
      </w:pPr>
      <w:r>
        <w:rPr>
          <w:rFonts w:ascii="Arial" w:hAnsi="Arial" w:cs="Arial"/>
          <w:color w:val="000000"/>
          <w:sz w:val="24"/>
          <w:szCs w:val="24"/>
          <w:lang w:val="sk-SK"/>
        </w:rPr>
        <w:t>2011</w:t>
      </w:r>
      <w:r w:rsidR="00964ADB">
        <w:rPr>
          <w:rFonts w:ascii="Arial" w:hAnsi="Arial" w:cs="Arial"/>
          <w:color w:val="000000"/>
          <w:sz w:val="24"/>
          <w:szCs w:val="24"/>
          <w:lang w:val="sk-SK"/>
        </w:rPr>
        <w:t xml:space="preserve"> </w:t>
      </w:r>
    </w:p>
    <w:p w:rsidR="0039092A" w:rsidRDefault="0039092A"/>
    <w:p w:rsidR="008B59F9" w:rsidRPr="00521490" w:rsidRDefault="008B59F9">
      <w:pPr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CA45E7" w:rsidRPr="00CA45E7" w:rsidRDefault="00CA45E7" w:rsidP="00B44FC3">
      <w:pPr>
        <w:pStyle w:val="Obyajntext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A45E7">
        <w:rPr>
          <w:rFonts w:ascii="Arial" w:hAnsi="Arial" w:cs="Arial"/>
          <w:b/>
          <w:bCs/>
          <w:sz w:val="36"/>
          <w:szCs w:val="36"/>
        </w:rPr>
        <w:lastRenderedPageBreak/>
        <w:t>Organizačný poriadok</w:t>
      </w:r>
    </w:p>
    <w:p w:rsidR="002C0996" w:rsidRDefault="00D8327F" w:rsidP="0072415F">
      <w:pPr>
        <w:pStyle w:val="Obyajntext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zamestnancov  </w:t>
      </w:r>
      <w:r w:rsidR="0072415F">
        <w:rPr>
          <w:rFonts w:ascii="Arial" w:hAnsi="Arial" w:cs="Arial"/>
          <w:b/>
          <w:bCs/>
          <w:sz w:val="24"/>
          <w:szCs w:val="24"/>
        </w:rPr>
        <w:t xml:space="preserve">obce </w:t>
      </w:r>
      <w:r w:rsidR="00461F72">
        <w:rPr>
          <w:rFonts w:ascii="Arial" w:hAnsi="Arial" w:cs="Arial"/>
          <w:b/>
          <w:bCs/>
          <w:sz w:val="24"/>
          <w:szCs w:val="24"/>
        </w:rPr>
        <w:t xml:space="preserve">Magnezitovce </w:t>
      </w:r>
      <w:r w:rsidR="00CA45E7">
        <w:rPr>
          <w:rFonts w:ascii="Arial" w:hAnsi="Arial" w:cs="Arial"/>
          <w:b/>
          <w:bCs/>
          <w:sz w:val="24"/>
          <w:szCs w:val="24"/>
        </w:rPr>
        <w:t xml:space="preserve"> </w:t>
      </w:r>
      <w:r w:rsidR="00CA45E7" w:rsidRPr="00CA45E7">
        <w:rPr>
          <w:rFonts w:ascii="Arial" w:hAnsi="Arial" w:cs="Arial"/>
          <w:b/>
          <w:bCs/>
          <w:sz w:val="24"/>
          <w:szCs w:val="24"/>
        </w:rPr>
        <w:t xml:space="preserve">schválený </w:t>
      </w:r>
      <w:r w:rsidR="0072415F">
        <w:rPr>
          <w:rFonts w:ascii="Arial" w:hAnsi="Arial" w:cs="Arial"/>
          <w:b/>
          <w:bCs/>
          <w:sz w:val="24"/>
          <w:szCs w:val="24"/>
        </w:rPr>
        <w:t>Obecn</w:t>
      </w:r>
      <w:r w:rsidR="002C0996">
        <w:rPr>
          <w:rFonts w:ascii="Arial" w:hAnsi="Arial" w:cs="Arial"/>
          <w:b/>
          <w:bCs/>
          <w:sz w:val="24"/>
          <w:szCs w:val="24"/>
        </w:rPr>
        <w:t>ým</w:t>
      </w:r>
      <w:r w:rsidR="00CA45E7" w:rsidRPr="00CA45E7">
        <w:rPr>
          <w:rFonts w:ascii="Arial" w:hAnsi="Arial" w:cs="Arial"/>
          <w:b/>
          <w:bCs/>
          <w:sz w:val="24"/>
          <w:szCs w:val="24"/>
        </w:rPr>
        <w:t xml:space="preserve">  zastupiteľstv</w:t>
      </w:r>
      <w:r w:rsidR="002C0996">
        <w:rPr>
          <w:rFonts w:ascii="Arial" w:hAnsi="Arial" w:cs="Arial"/>
          <w:b/>
          <w:bCs/>
          <w:sz w:val="24"/>
          <w:szCs w:val="24"/>
        </w:rPr>
        <w:t>om</w:t>
      </w:r>
      <w:r w:rsidR="00CA45E7" w:rsidRPr="00CA45E7">
        <w:rPr>
          <w:rFonts w:ascii="Arial" w:hAnsi="Arial" w:cs="Arial"/>
          <w:b/>
          <w:bCs/>
          <w:sz w:val="24"/>
          <w:szCs w:val="24"/>
        </w:rPr>
        <w:t xml:space="preserve"> v</w:t>
      </w:r>
      <w:r w:rsidR="00461F72">
        <w:rPr>
          <w:rFonts w:ascii="Arial" w:hAnsi="Arial" w:cs="Arial"/>
          <w:b/>
          <w:bCs/>
          <w:sz w:val="24"/>
          <w:szCs w:val="24"/>
        </w:rPr>
        <w:t xml:space="preserve"> Magnezitovciach </w:t>
      </w:r>
      <w:r w:rsidR="00CA45E7">
        <w:rPr>
          <w:rFonts w:ascii="Arial" w:hAnsi="Arial" w:cs="Arial"/>
          <w:b/>
          <w:bCs/>
          <w:sz w:val="24"/>
          <w:szCs w:val="24"/>
        </w:rPr>
        <w:t xml:space="preserve"> </w:t>
      </w:r>
      <w:r w:rsidR="00CA45E7" w:rsidRPr="00CA45E7">
        <w:rPr>
          <w:rFonts w:ascii="Arial" w:hAnsi="Arial" w:cs="Arial"/>
          <w:b/>
          <w:bCs/>
          <w:sz w:val="24"/>
          <w:szCs w:val="24"/>
        </w:rPr>
        <w:t xml:space="preserve"> </w:t>
      </w:r>
      <w:r w:rsidR="00CA45E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A45E7" w:rsidRPr="00CA45E7" w:rsidRDefault="00CA45E7" w:rsidP="0072415F">
      <w:pPr>
        <w:pStyle w:val="Obyajntext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45E7">
        <w:rPr>
          <w:rFonts w:ascii="Arial" w:hAnsi="Arial" w:cs="Arial"/>
          <w:b/>
          <w:bCs/>
          <w:sz w:val="24"/>
          <w:szCs w:val="24"/>
        </w:rPr>
        <w:t xml:space="preserve">dňa </w:t>
      </w:r>
      <w:r w:rsidR="003A1238">
        <w:rPr>
          <w:rFonts w:ascii="Arial" w:hAnsi="Arial" w:cs="Arial"/>
          <w:b/>
          <w:bCs/>
          <w:sz w:val="24"/>
          <w:szCs w:val="24"/>
        </w:rPr>
        <w:t xml:space="preserve"> 15.12.2011  </w:t>
      </w:r>
      <w:r w:rsidR="002C0996">
        <w:rPr>
          <w:rFonts w:ascii="Arial" w:hAnsi="Arial" w:cs="Arial"/>
          <w:b/>
          <w:bCs/>
          <w:sz w:val="24"/>
          <w:szCs w:val="24"/>
        </w:rPr>
        <w:t xml:space="preserve"> číslo uznesenia</w:t>
      </w:r>
      <w:r w:rsidR="003A1238">
        <w:rPr>
          <w:rFonts w:ascii="Arial" w:hAnsi="Arial" w:cs="Arial"/>
          <w:b/>
          <w:bCs/>
          <w:sz w:val="24"/>
          <w:szCs w:val="24"/>
        </w:rPr>
        <w:t xml:space="preserve">  32/2011</w:t>
      </w:r>
    </w:p>
    <w:p w:rsidR="00CA45E7" w:rsidRPr="00CA45E7" w:rsidRDefault="00CA45E7" w:rsidP="00B44FC3">
      <w:pPr>
        <w:pStyle w:val="Obyajntext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7135F0" w:rsidRDefault="007135F0" w:rsidP="00B44FC3">
      <w:pPr>
        <w:pStyle w:val="Obyajntext"/>
        <w:spacing w:line="360" w:lineRule="auto"/>
        <w:rPr>
          <w:rFonts w:ascii="Arial" w:hAnsi="Arial" w:cs="Arial"/>
        </w:rPr>
      </w:pPr>
    </w:p>
    <w:p w:rsidR="006259B7" w:rsidRDefault="006259B7" w:rsidP="00B44FC3">
      <w:pPr>
        <w:pStyle w:val="Obyajntext"/>
        <w:spacing w:line="360" w:lineRule="auto"/>
        <w:rPr>
          <w:rFonts w:ascii="Arial" w:hAnsi="Arial" w:cs="Arial"/>
        </w:rPr>
      </w:pPr>
    </w:p>
    <w:p w:rsidR="00BB3540" w:rsidRPr="00CA45E7" w:rsidRDefault="00BB3540" w:rsidP="00B44FC3">
      <w:pPr>
        <w:pStyle w:val="Obyajntext"/>
        <w:spacing w:line="360" w:lineRule="auto"/>
        <w:rPr>
          <w:rFonts w:ascii="Arial" w:hAnsi="Arial" w:cs="Arial"/>
        </w:rPr>
      </w:pPr>
    </w:p>
    <w:p w:rsidR="00CA45E7" w:rsidRPr="00CA45E7" w:rsidRDefault="00CA45E7" w:rsidP="00B44FC3">
      <w:pPr>
        <w:pStyle w:val="Obyajntext"/>
        <w:spacing w:line="360" w:lineRule="auto"/>
        <w:jc w:val="center"/>
        <w:rPr>
          <w:rFonts w:ascii="Arial" w:hAnsi="Arial" w:cs="Arial"/>
        </w:rPr>
      </w:pPr>
      <w:r w:rsidRPr="00CA45E7">
        <w:rPr>
          <w:rFonts w:ascii="Arial" w:hAnsi="Arial" w:cs="Arial"/>
        </w:rPr>
        <w:t>P R V Á   Č A S Ť</w:t>
      </w:r>
    </w:p>
    <w:p w:rsidR="00CA45E7" w:rsidRDefault="00CA45E7" w:rsidP="00B44FC3">
      <w:pPr>
        <w:pStyle w:val="Obyajntext"/>
        <w:spacing w:line="360" w:lineRule="auto"/>
        <w:jc w:val="center"/>
        <w:rPr>
          <w:rFonts w:ascii="Arial" w:hAnsi="Arial" w:cs="Arial"/>
        </w:rPr>
      </w:pPr>
      <w:r w:rsidRPr="00CA45E7">
        <w:rPr>
          <w:rFonts w:ascii="Arial" w:hAnsi="Arial" w:cs="Arial"/>
        </w:rPr>
        <w:t>VŠEOBECNÉ USTANOVENIA</w:t>
      </w:r>
    </w:p>
    <w:p w:rsidR="00B44FC3" w:rsidRPr="00CA45E7" w:rsidRDefault="00B44FC3" w:rsidP="00B44FC3">
      <w:pPr>
        <w:pStyle w:val="Obyajntext"/>
        <w:spacing w:line="360" w:lineRule="auto"/>
        <w:jc w:val="center"/>
        <w:rPr>
          <w:rFonts w:ascii="Arial" w:hAnsi="Arial" w:cs="Arial"/>
        </w:rPr>
      </w:pPr>
    </w:p>
    <w:p w:rsidR="00CA45E7" w:rsidRPr="00CA45E7" w:rsidRDefault="00CA45E7" w:rsidP="00B44FC3">
      <w:pPr>
        <w:pStyle w:val="Obyajntext"/>
        <w:spacing w:line="360" w:lineRule="auto"/>
        <w:jc w:val="center"/>
        <w:rPr>
          <w:rFonts w:ascii="Arial" w:hAnsi="Arial" w:cs="Arial"/>
        </w:rPr>
      </w:pPr>
      <w:r w:rsidRPr="00CA45E7">
        <w:rPr>
          <w:rFonts w:ascii="Arial" w:hAnsi="Arial" w:cs="Arial"/>
        </w:rPr>
        <w:t>§ 1</w:t>
      </w:r>
    </w:p>
    <w:p w:rsidR="00CA45E7" w:rsidRPr="00CA45E7" w:rsidRDefault="00CA45E7" w:rsidP="00B44FC3">
      <w:pPr>
        <w:pStyle w:val="Obyajntext"/>
        <w:spacing w:line="360" w:lineRule="auto"/>
        <w:jc w:val="center"/>
        <w:rPr>
          <w:rFonts w:ascii="Arial" w:hAnsi="Arial" w:cs="Arial"/>
        </w:rPr>
      </w:pPr>
      <w:r w:rsidRPr="00CA45E7">
        <w:rPr>
          <w:rFonts w:ascii="Arial" w:hAnsi="Arial" w:cs="Arial"/>
        </w:rPr>
        <w:t>Pôsobnosť</w:t>
      </w:r>
    </w:p>
    <w:p w:rsidR="00CA45E7" w:rsidRPr="00CA45E7" w:rsidRDefault="00CA45E7" w:rsidP="00B44FC3">
      <w:pPr>
        <w:pStyle w:val="Obyajntext"/>
        <w:spacing w:line="360" w:lineRule="auto"/>
        <w:rPr>
          <w:rFonts w:ascii="Arial" w:hAnsi="Arial" w:cs="Arial"/>
        </w:rPr>
      </w:pPr>
    </w:p>
    <w:p w:rsidR="00DD2625" w:rsidRDefault="00DD2625" w:rsidP="00DD2625">
      <w:pPr>
        <w:spacing w:line="36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1.     </w:t>
      </w:r>
      <w:r w:rsidR="0072470B">
        <w:rPr>
          <w:rFonts w:ascii="Arial" w:hAnsi="Arial" w:cs="Arial"/>
          <w:b w:val="0"/>
          <w:bCs w:val="0"/>
          <w:color w:val="auto"/>
          <w:sz w:val="20"/>
          <w:szCs w:val="20"/>
        </w:rPr>
        <w:t>T</w:t>
      </w:r>
      <w:r w:rsidR="00CA45E7" w:rsidRPr="00CA45E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ento </w:t>
      </w:r>
      <w:r w:rsidR="00A25AA0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</w:t>
      </w:r>
      <w:r w:rsidR="00CA45E7" w:rsidRPr="00CA45E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organizačný </w:t>
      </w:r>
      <w:r w:rsidR="00A25AA0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</w:t>
      </w:r>
      <w:r w:rsidR="00CA45E7" w:rsidRPr="00CA45E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poriadok  </w:t>
      </w:r>
      <w:r w:rsidR="00A25AA0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  </w:t>
      </w:r>
      <w:r w:rsidR="00CA45E7" w:rsidRPr="00CA45E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určuje </w:t>
      </w:r>
      <w:r w:rsidR="00A25AA0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</w:t>
      </w:r>
      <w:r w:rsidR="00CA45E7" w:rsidRPr="00CA45E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vnútornú </w:t>
      </w:r>
      <w:r w:rsidR="00A25AA0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CA45E7" w:rsidRPr="00CA45E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organizáciu</w:t>
      </w:r>
      <w:r w:rsidR="00CA45E7" w:rsidRPr="00CA45E7">
        <w:rPr>
          <w:rFonts w:ascii="Arial" w:hAnsi="Arial" w:cs="Arial"/>
          <w:b w:val="0"/>
          <w:bCs w:val="0"/>
          <w:color w:val="auto"/>
        </w:rPr>
        <w:t xml:space="preserve">  </w:t>
      </w:r>
      <w:r w:rsidR="00A25AA0">
        <w:rPr>
          <w:rFonts w:ascii="Arial" w:hAnsi="Arial" w:cs="Arial"/>
          <w:b w:val="0"/>
          <w:bCs w:val="0"/>
          <w:color w:val="auto"/>
        </w:rPr>
        <w:t xml:space="preserve"> </w:t>
      </w:r>
      <w:r w:rsidRPr="00DD2625">
        <w:rPr>
          <w:rFonts w:ascii="Arial" w:hAnsi="Arial" w:cs="Arial"/>
          <w:b w:val="0"/>
          <w:bCs w:val="0"/>
          <w:color w:val="auto"/>
          <w:sz w:val="20"/>
          <w:szCs w:val="20"/>
        </w:rPr>
        <w:t>zamestnancov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Pr="00DD2625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A25AA0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72415F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obce    </w:t>
      </w:r>
      <w:r w:rsidR="00461F7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Magnezitovce </w:t>
      </w:r>
      <w:r w:rsidR="0072415F">
        <w:rPr>
          <w:rFonts w:ascii="Arial" w:hAnsi="Arial" w:cs="Arial"/>
          <w:b w:val="0"/>
          <w:bCs w:val="0"/>
          <w:color w:val="auto"/>
          <w:sz w:val="20"/>
          <w:szCs w:val="20"/>
        </w:rPr>
        <w:t>.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</w:t>
      </w:r>
    </w:p>
    <w:p w:rsidR="00CA45E7" w:rsidRDefault="00DD2625" w:rsidP="00745A2C">
      <w:pPr>
        <w:spacing w:line="360" w:lineRule="auto"/>
        <w:ind w:left="360"/>
        <w:rPr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72415F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Zamestnanci </w:t>
      </w:r>
      <w:r w:rsidR="0072415F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obce </w:t>
      </w:r>
      <w:r w:rsidR="00461F7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Magnezitovce sú 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začlenení</w:t>
      </w:r>
      <w:r w:rsidR="00745A2C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: </w:t>
      </w:r>
    </w:p>
    <w:p w:rsidR="00745A2C" w:rsidRDefault="00745A2C" w:rsidP="00745A2C">
      <w:pPr>
        <w:numPr>
          <w:ilvl w:val="0"/>
          <w:numId w:val="29"/>
        </w:numPr>
        <w:spacing w:line="36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Obecný úrad </w:t>
      </w:r>
    </w:p>
    <w:p w:rsidR="00745A2C" w:rsidRDefault="00745A2C" w:rsidP="00745A2C">
      <w:pPr>
        <w:numPr>
          <w:ilvl w:val="0"/>
          <w:numId w:val="29"/>
        </w:numPr>
        <w:spacing w:line="36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</w:rPr>
        <w:t>Materská šola</w:t>
      </w:r>
    </w:p>
    <w:p w:rsidR="00745A2C" w:rsidRDefault="00745A2C" w:rsidP="00745A2C">
      <w:pPr>
        <w:spacing w:line="360" w:lineRule="auto"/>
        <w:ind w:left="360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745A2C" w:rsidRDefault="00745A2C" w:rsidP="00745A2C">
      <w:pPr>
        <w:spacing w:line="360" w:lineRule="auto"/>
        <w:ind w:left="360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72470B" w:rsidRDefault="0072470B" w:rsidP="00B44FC3">
      <w:pPr>
        <w:spacing w:line="360" w:lineRule="auto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FD58BA" w:rsidRPr="00CA45E7" w:rsidRDefault="00FD58BA" w:rsidP="00FD58BA">
      <w:pPr>
        <w:pStyle w:val="Obyajntext"/>
        <w:spacing w:line="360" w:lineRule="auto"/>
        <w:jc w:val="center"/>
        <w:rPr>
          <w:rFonts w:ascii="Arial" w:hAnsi="Arial" w:cs="Arial"/>
        </w:rPr>
      </w:pPr>
      <w:r w:rsidRPr="00CA45E7">
        <w:rPr>
          <w:rFonts w:ascii="Arial" w:hAnsi="Arial" w:cs="Arial"/>
        </w:rPr>
        <w:t>§ 2</w:t>
      </w:r>
    </w:p>
    <w:p w:rsidR="00FD58BA" w:rsidRPr="00CA45E7" w:rsidRDefault="00FD58BA" w:rsidP="00FD58BA">
      <w:pPr>
        <w:pStyle w:val="Obyajntext"/>
        <w:spacing w:line="360" w:lineRule="auto"/>
        <w:jc w:val="center"/>
        <w:rPr>
          <w:rFonts w:ascii="Arial" w:hAnsi="Arial" w:cs="Arial"/>
        </w:rPr>
      </w:pPr>
      <w:r w:rsidRPr="00CA45E7">
        <w:rPr>
          <w:rFonts w:ascii="Arial" w:hAnsi="Arial" w:cs="Arial"/>
        </w:rPr>
        <w:t>Účel</w:t>
      </w:r>
    </w:p>
    <w:p w:rsidR="00FD58BA" w:rsidRPr="00CA45E7" w:rsidRDefault="00FD58BA" w:rsidP="00FD58BA">
      <w:pPr>
        <w:pStyle w:val="Obyajntext"/>
        <w:spacing w:line="360" w:lineRule="auto"/>
        <w:rPr>
          <w:rFonts w:ascii="Arial" w:hAnsi="Arial" w:cs="Arial"/>
        </w:rPr>
      </w:pPr>
    </w:p>
    <w:p w:rsidR="007135F0" w:rsidRDefault="00FD58BA" w:rsidP="00FD58BA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CA45E7">
        <w:rPr>
          <w:rFonts w:ascii="Arial" w:hAnsi="Arial" w:cs="Arial"/>
        </w:rPr>
        <w:t xml:space="preserve"> Tento </w:t>
      </w:r>
      <w:r>
        <w:rPr>
          <w:rFonts w:ascii="Arial" w:hAnsi="Arial" w:cs="Arial"/>
        </w:rPr>
        <w:t xml:space="preserve">  </w:t>
      </w:r>
      <w:r w:rsidRPr="00CA45E7">
        <w:rPr>
          <w:rFonts w:ascii="Arial" w:hAnsi="Arial" w:cs="Arial"/>
        </w:rPr>
        <w:t xml:space="preserve"> organizačný </w:t>
      </w:r>
      <w:r>
        <w:rPr>
          <w:rFonts w:ascii="Arial" w:hAnsi="Arial" w:cs="Arial"/>
        </w:rPr>
        <w:t xml:space="preserve">   </w:t>
      </w:r>
      <w:r w:rsidRPr="00CA45E7">
        <w:rPr>
          <w:rFonts w:ascii="Arial" w:hAnsi="Arial" w:cs="Arial"/>
        </w:rPr>
        <w:t xml:space="preserve">poriadok </w:t>
      </w:r>
      <w:r>
        <w:rPr>
          <w:rFonts w:ascii="Arial" w:hAnsi="Arial" w:cs="Arial"/>
        </w:rPr>
        <w:t xml:space="preserve">   </w:t>
      </w:r>
      <w:r w:rsidRPr="00CA45E7">
        <w:rPr>
          <w:rFonts w:ascii="Arial" w:hAnsi="Arial" w:cs="Arial"/>
        </w:rPr>
        <w:t xml:space="preserve">upravuje </w:t>
      </w:r>
      <w:r>
        <w:rPr>
          <w:rFonts w:ascii="Arial" w:hAnsi="Arial" w:cs="Arial"/>
        </w:rPr>
        <w:t xml:space="preserve">   </w:t>
      </w:r>
      <w:r w:rsidRPr="00CA45E7">
        <w:rPr>
          <w:rFonts w:ascii="Arial" w:hAnsi="Arial" w:cs="Arial"/>
        </w:rPr>
        <w:t xml:space="preserve">organizačnú </w:t>
      </w:r>
      <w:r>
        <w:rPr>
          <w:rFonts w:ascii="Arial" w:hAnsi="Arial" w:cs="Arial"/>
        </w:rPr>
        <w:t xml:space="preserve">  </w:t>
      </w:r>
      <w:r w:rsidRPr="00CA45E7">
        <w:rPr>
          <w:rFonts w:ascii="Arial" w:hAnsi="Arial" w:cs="Arial"/>
        </w:rPr>
        <w:t>štruktúru</w:t>
      </w:r>
      <w:r w:rsidR="00745A2C">
        <w:rPr>
          <w:rFonts w:ascii="Arial" w:hAnsi="Arial" w:cs="Arial"/>
        </w:rPr>
        <w:t xml:space="preserve">. </w:t>
      </w:r>
      <w:r w:rsidRPr="00CA45E7">
        <w:rPr>
          <w:rFonts w:ascii="Arial" w:hAnsi="Arial" w:cs="Arial"/>
        </w:rPr>
        <w:t xml:space="preserve">Vymedzuje </w:t>
      </w:r>
      <w:r>
        <w:rPr>
          <w:rFonts w:ascii="Arial" w:hAnsi="Arial" w:cs="Arial"/>
        </w:rPr>
        <w:t xml:space="preserve"> </w:t>
      </w:r>
      <w:r w:rsidRPr="00CA45E7">
        <w:rPr>
          <w:rFonts w:ascii="Arial" w:hAnsi="Arial" w:cs="Arial"/>
        </w:rPr>
        <w:t xml:space="preserve">  vzťahy </w:t>
      </w:r>
      <w:r>
        <w:rPr>
          <w:rFonts w:ascii="Arial" w:hAnsi="Arial" w:cs="Arial"/>
        </w:rPr>
        <w:t xml:space="preserve">  </w:t>
      </w:r>
      <w:r w:rsidRPr="00CA45E7">
        <w:rPr>
          <w:rFonts w:ascii="Arial" w:hAnsi="Arial" w:cs="Arial"/>
        </w:rPr>
        <w:t xml:space="preserve"> riadenia,</w:t>
      </w:r>
      <w:r>
        <w:rPr>
          <w:rFonts w:ascii="Arial" w:hAnsi="Arial" w:cs="Arial"/>
        </w:rPr>
        <w:t xml:space="preserve">   </w:t>
      </w:r>
      <w:r w:rsidRPr="00CA45E7">
        <w:rPr>
          <w:rFonts w:ascii="Arial" w:hAnsi="Arial" w:cs="Arial"/>
        </w:rPr>
        <w:t xml:space="preserve"> </w:t>
      </w:r>
    </w:p>
    <w:p w:rsidR="007135F0" w:rsidRPr="00CA45E7" w:rsidRDefault="007135F0" w:rsidP="00FD58BA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D58BA" w:rsidRPr="00CA45E7">
        <w:rPr>
          <w:rFonts w:ascii="Arial" w:hAnsi="Arial" w:cs="Arial"/>
        </w:rPr>
        <w:t>právomoci</w:t>
      </w:r>
      <w:r w:rsidR="00FD5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D58BA" w:rsidRPr="00CA45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 </w:t>
      </w:r>
      <w:r w:rsidR="00FD58BA" w:rsidRPr="00CA45E7">
        <w:rPr>
          <w:rFonts w:ascii="Arial" w:hAnsi="Arial" w:cs="Arial"/>
        </w:rPr>
        <w:t>kompetenci</w:t>
      </w:r>
      <w:r w:rsidR="009D636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9D6360">
        <w:rPr>
          <w:rFonts w:ascii="Arial" w:hAnsi="Arial" w:cs="Arial"/>
        </w:rPr>
        <w:t xml:space="preserve"> </w:t>
      </w:r>
      <w:r w:rsidR="006259B7">
        <w:rPr>
          <w:rFonts w:ascii="Arial" w:hAnsi="Arial" w:cs="Arial"/>
        </w:rPr>
        <w:t xml:space="preserve"> </w:t>
      </w:r>
      <w:r w:rsidR="009D6360">
        <w:rPr>
          <w:rFonts w:ascii="Arial" w:hAnsi="Arial" w:cs="Arial"/>
        </w:rPr>
        <w:t xml:space="preserve"> </w:t>
      </w:r>
      <w:r w:rsidR="00745A2C">
        <w:rPr>
          <w:rFonts w:ascii="Arial" w:hAnsi="Arial" w:cs="Arial"/>
        </w:rPr>
        <w:t xml:space="preserve">starostu </w:t>
      </w:r>
      <w:r w:rsidR="009D6360">
        <w:rPr>
          <w:rFonts w:ascii="Arial" w:hAnsi="Arial" w:cs="Arial"/>
        </w:rPr>
        <w:t xml:space="preserve"> </w:t>
      </w:r>
      <w:r w:rsidR="006259B7">
        <w:rPr>
          <w:rFonts w:ascii="Arial" w:hAnsi="Arial" w:cs="Arial"/>
        </w:rPr>
        <w:t>obce</w:t>
      </w:r>
      <w:r>
        <w:rPr>
          <w:rFonts w:ascii="Arial" w:hAnsi="Arial" w:cs="Arial"/>
        </w:rPr>
        <w:t xml:space="preserve"> </w:t>
      </w:r>
      <w:r w:rsidR="00FD58BA" w:rsidRPr="00CA45E7">
        <w:rPr>
          <w:rFonts w:ascii="Arial" w:hAnsi="Arial" w:cs="Arial"/>
        </w:rPr>
        <w:t xml:space="preserve">  a</w:t>
      </w:r>
      <w:r>
        <w:rPr>
          <w:rFonts w:ascii="Arial" w:hAnsi="Arial" w:cs="Arial"/>
        </w:rPr>
        <w:t xml:space="preserve">   </w:t>
      </w:r>
      <w:r w:rsidR="00FD58BA" w:rsidRPr="00CA45E7">
        <w:rPr>
          <w:rFonts w:ascii="Arial" w:hAnsi="Arial" w:cs="Arial"/>
        </w:rPr>
        <w:t>ostatných</w:t>
      </w:r>
      <w:r>
        <w:rPr>
          <w:rFonts w:ascii="Arial" w:hAnsi="Arial" w:cs="Arial"/>
        </w:rPr>
        <w:t xml:space="preserve"> </w:t>
      </w:r>
      <w:r w:rsidR="00FD5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D6360">
        <w:rPr>
          <w:rFonts w:ascii="Arial" w:hAnsi="Arial" w:cs="Arial"/>
        </w:rPr>
        <w:t xml:space="preserve">zamestnancov </w:t>
      </w:r>
      <w:r>
        <w:rPr>
          <w:rFonts w:ascii="Arial" w:hAnsi="Arial" w:cs="Arial"/>
        </w:rPr>
        <w:t xml:space="preserve">  </w:t>
      </w:r>
      <w:r w:rsidR="006259B7">
        <w:rPr>
          <w:rFonts w:ascii="Arial" w:hAnsi="Arial" w:cs="Arial"/>
        </w:rPr>
        <w:t>obce</w:t>
      </w:r>
      <w:r w:rsidR="00FD58BA" w:rsidRPr="00CA45E7">
        <w:rPr>
          <w:rFonts w:ascii="Arial" w:hAnsi="Arial" w:cs="Arial"/>
        </w:rPr>
        <w:t>.</w:t>
      </w:r>
    </w:p>
    <w:p w:rsidR="00CA45E7" w:rsidRPr="00CA45E7" w:rsidRDefault="00CA45E7" w:rsidP="00B44FC3">
      <w:pPr>
        <w:pStyle w:val="Obyajntext"/>
        <w:spacing w:line="360" w:lineRule="auto"/>
        <w:rPr>
          <w:rFonts w:ascii="Arial" w:hAnsi="Arial" w:cs="Arial"/>
        </w:rPr>
      </w:pPr>
    </w:p>
    <w:p w:rsidR="00CA45E7" w:rsidRPr="00CA45E7" w:rsidRDefault="00CA45E7" w:rsidP="00B44FC3">
      <w:pPr>
        <w:pStyle w:val="Obyajntext"/>
        <w:spacing w:line="360" w:lineRule="auto"/>
        <w:jc w:val="center"/>
        <w:rPr>
          <w:rFonts w:ascii="Arial" w:hAnsi="Arial" w:cs="Arial"/>
        </w:rPr>
      </w:pPr>
      <w:r w:rsidRPr="00CA45E7">
        <w:rPr>
          <w:rFonts w:ascii="Arial" w:hAnsi="Arial" w:cs="Arial"/>
        </w:rPr>
        <w:t>§ 3</w:t>
      </w:r>
    </w:p>
    <w:p w:rsidR="00CA45E7" w:rsidRPr="00CA45E7" w:rsidRDefault="0072470B" w:rsidP="00B44FC3">
      <w:pPr>
        <w:pStyle w:val="Obyajntex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="009D6360">
        <w:rPr>
          <w:rFonts w:ascii="Arial" w:hAnsi="Arial" w:cs="Arial"/>
        </w:rPr>
        <w:t xml:space="preserve">tatutárny orgán </w:t>
      </w:r>
      <w:r w:rsidR="007135F0">
        <w:rPr>
          <w:rFonts w:ascii="Arial" w:hAnsi="Arial" w:cs="Arial"/>
        </w:rPr>
        <w:t>obce</w:t>
      </w:r>
    </w:p>
    <w:p w:rsidR="00CA45E7" w:rsidRPr="00CA45E7" w:rsidRDefault="00CA45E7" w:rsidP="00B44FC3">
      <w:pPr>
        <w:pStyle w:val="Obyajntext"/>
        <w:spacing w:line="360" w:lineRule="auto"/>
        <w:rPr>
          <w:rFonts w:ascii="Arial" w:hAnsi="Arial" w:cs="Arial"/>
        </w:rPr>
      </w:pPr>
    </w:p>
    <w:p w:rsidR="003E4F8D" w:rsidRDefault="0004716D" w:rsidP="00B44FC3">
      <w:pPr>
        <w:pStyle w:val="Obyaj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="00C50C1E">
        <w:rPr>
          <w:rFonts w:ascii="Arial" w:hAnsi="Arial" w:cs="Arial"/>
        </w:rPr>
        <w:t xml:space="preserve"> Š</w:t>
      </w:r>
      <w:r w:rsidR="009D6360">
        <w:rPr>
          <w:rFonts w:ascii="Arial" w:hAnsi="Arial" w:cs="Arial"/>
        </w:rPr>
        <w:t xml:space="preserve">tatutárnym orgánom  </w:t>
      </w:r>
      <w:r w:rsidR="007135F0">
        <w:rPr>
          <w:rFonts w:ascii="Arial" w:hAnsi="Arial" w:cs="Arial"/>
        </w:rPr>
        <w:t>obce</w:t>
      </w:r>
      <w:r w:rsidR="00CA45E7" w:rsidRPr="00CA45E7">
        <w:rPr>
          <w:rFonts w:ascii="Arial" w:hAnsi="Arial" w:cs="Arial"/>
        </w:rPr>
        <w:t xml:space="preserve"> v majetkovoprávnych vzťahoch</w:t>
      </w:r>
      <w:r w:rsidR="00F25E3C">
        <w:rPr>
          <w:rFonts w:ascii="Arial" w:hAnsi="Arial" w:cs="Arial"/>
        </w:rPr>
        <w:t xml:space="preserve">  </w:t>
      </w:r>
      <w:r w:rsidR="006259B7">
        <w:rPr>
          <w:rFonts w:ascii="Arial" w:hAnsi="Arial" w:cs="Arial"/>
        </w:rPr>
        <w:t>obce</w:t>
      </w:r>
      <w:r w:rsidR="003E4F8D">
        <w:rPr>
          <w:rFonts w:ascii="Arial" w:hAnsi="Arial" w:cs="Arial"/>
        </w:rPr>
        <w:t xml:space="preserve"> </w:t>
      </w:r>
      <w:r w:rsidR="00CA45E7" w:rsidRPr="00CA45E7">
        <w:rPr>
          <w:rFonts w:ascii="Arial" w:hAnsi="Arial" w:cs="Arial"/>
        </w:rPr>
        <w:t xml:space="preserve"> a</w:t>
      </w:r>
      <w:r w:rsidR="003E4F8D">
        <w:rPr>
          <w:rFonts w:ascii="Arial" w:hAnsi="Arial" w:cs="Arial"/>
        </w:rPr>
        <w:t xml:space="preserve">  </w:t>
      </w:r>
      <w:r w:rsidR="00CA45E7" w:rsidRPr="00CA45E7">
        <w:rPr>
          <w:rFonts w:ascii="Arial" w:hAnsi="Arial" w:cs="Arial"/>
        </w:rPr>
        <w:t>pracovnoprávnych</w:t>
      </w:r>
      <w:r w:rsidR="003E4F8D">
        <w:rPr>
          <w:rFonts w:ascii="Arial" w:hAnsi="Arial" w:cs="Arial"/>
        </w:rPr>
        <w:t xml:space="preserve"> </w:t>
      </w:r>
      <w:r w:rsidR="00CA45E7" w:rsidRPr="00CA45E7">
        <w:rPr>
          <w:rFonts w:ascii="Arial" w:hAnsi="Arial" w:cs="Arial"/>
        </w:rPr>
        <w:t xml:space="preserve"> vzťahoch</w:t>
      </w:r>
    </w:p>
    <w:p w:rsidR="00CA45E7" w:rsidRDefault="003E4F8D" w:rsidP="00B44FC3">
      <w:pPr>
        <w:pStyle w:val="Obyaj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D6360">
        <w:rPr>
          <w:rFonts w:ascii="Arial" w:hAnsi="Arial" w:cs="Arial"/>
        </w:rPr>
        <w:t xml:space="preserve"> zamestnancov </w:t>
      </w:r>
      <w:r w:rsidR="006259B7">
        <w:rPr>
          <w:rFonts w:ascii="Arial" w:hAnsi="Arial" w:cs="Arial"/>
        </w:rPr>
        <w:t>obce</w:t>
      </w:r>
      <w:r w:rsidR="009D6360">
        <w:rPr>
          <w:rFonts w:ascii="Arial" w:hAnsi="Arial" w:cs="Arial"/>
        </w:rPr>
        <w:t xml:space="preserve"> je </w:t>
      </w:r>
      <w:r w:rsidR="006259B7">
        <w:rPr>
          <w:rFonts w:ascii="Arial" w:hAnsi="Arial" w:cs="Arial"/>
        </w:rPr>
        <w:t>starosta obce</w:t>
      </w:r>
      <w:r w:rsidR="00CA45E7" w:rsidRPr="00CA45E7">
        <w:rPr>
          <w:rFonts w:ascii="Arial" w:hAnsi="Arial" w:cs="Arial"/>
        </w:rPr>
        <w:t>, v administratívnoprávnych vzťahoch je správnym orgánom.</w:t>
      </w:r>
    </w:p>
    <w:p w:rsidR="00745A2C" w:rsidRDefault="00745A2C" w:rsidP="00B44FC3">
      <w:pPr>
        <w:pStyle w:val="Obyajntext"/>
        <w:spacing w:line="360" w:lineRule="auto"/>
        <w:rPr>
          <w:rFonts w:ascii="Arial" w:hAnsi="Arial" w:cs="Arial"/>
        </w:rPr>
      </w:pPr>
    </w:p>
    <w:p w:rsidR="00745A2C" w:rsidRDefault="00745A2C" w:rsidP="00B44FC3">
      <w:pPr>
        <w:pStyle w:val="Obyajntext"/>
        <w:spacing w:line="360" w:lineRule="auto"/>
        <w:rPr>
          <w:rFonts w:ascii="Arial" w:hAnsi="Arial" w:cs="Arial"/>
        </w:rPr>
      </w:pPr>
    </w:p>
    <w:p w:rsidR="002D0A68" w:rsidRDefault="002D0A68" w:rsidP="00B44FC3">
      <w:pPr>
        <w:pStyle w:val="Obyajntext"/>
        <w:spacing w:line="360" w:lineRule="auto"/>
        <w:rPr>
          <w:rFonts w:ascii="Arial" w:hAnsi="Arial" w:cs="Arial"/>
        </w:rPr>
      </w:pPr>
    </w:p>
    <w:p w:rsidR="00274FEC" w:rsidRDefault="00745A2C" w:rsidP="00745A2C">
      <w:pPr>
        <w:pStyle w:val="Obyajntext"/>
        <w:numPr>
          <w:ilvl w:val="0"/>
          <w:numId w:val="29"/>
        </w:num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 –</w:t>
      </w:r>
    </w:p>
    <w:p w:rsidR="00745A2C" w:rsidRDefault="00745A2C" w:rsidP="00745A2C">
      <w:pPr>
        <w:pStyle w:val="Obyajntext"/>
        <w:numPr>
          <w:ilvl w:val="0"/>
          <w:numId w:val="29"/>
        </w:numPr>
        <w:spacing w:line="360" w:lineRule="auto"/>
        <w:jc w:val="center"/>
        <w:rPr>
          <w:rFonts w:ascii="Arial" w:hAnsi="Arial" w:cs="Arial"/>
        </w:rPr>
      </w:pPr>
    </w:p>
    <w:p w:rsidR="00CA45E7" w:rsidRPr="00CA45E7" w:rsidRDefault="002D0A68" w:rsidP="00B44FC3">
      <w:pPr>
        <w:pStyle w:val="Obyajntex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CA45E7" w:rsidRPr="00CA45E7" w:rsidRDefault="00CA45E7" w:rsidP="00B44FC3">
      <w:pPr>
        <w:pStyle w:val="Obyajntext"/>
        <w:spacing w:line="360" w:lineRule="auto"/>
        <w:jc w:val="center"/>
        <w:rPr>
          <w:rFonts w:ascii="Arial" w:hAnsi="Arial" w:cs="Arial"/>
        </w:rPr>
      </w:pPr>
      <w:r w:rsidRPr="00CA45E7">
        <w:rPr>
          <w:rFonts w:ascii="Arial" w:hAnsi="Arial" w:cs="Arial"/>
        </w:rPr>
        <w:t>Základ</w:t>
      </w:r>
      <w:r w:rsidR="002D0A68">
        <w:rPr>
          <w:rFonts w:ascii="Arial" w:hAnsi="Arial" w:cs="Arial"/>
        </w:rPr>
        <w:t>né</w:t>
      </w:r>
      <w:r w:rsidRPr="00CA45E7">
        <w:rPr>
          <w:rFonts w:ascii="Arial" w:hAnsi="Arial" w:cs="Arial"/>
        </w:rPr>
        <w:t xml:space="preserve"> organizačné členenie</w:t>
      </w:r>
    </w:p>
    <w:p w:rsidR="00CA45E7" w:rsidRPr="00CA45E7" w:rsidRDefault="00CA45E7" w:rsidP="00B44FC3">
      <w:pPr>
        <w:pStyle w:val="Obyajntext"/>
        <w:spacing w:line="360" w:lineRule="auto"/>
        <w:rPr>
          <w:rFonts w:ascii="Arial" w:hAnsi="Arial" w:cs="Arial"/>
        </w:rPr>
      </w:pPr>
    </w:p>
    <w:p w:rsidR="00B364BA" w:rsidRDefault="00B364BA" w:rsidP="00B364BA">
      <w:pPr>
        <w:pStyle w:val="Obyaj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   </w:t>
      </w:r>
      <w:r w:rsidR="00745A2C">
        <w:rPr>
          <w:rFonts w:ascii="Arial" w:hAnsi="Arial" w:cs="Arial"/>
        </w:rPr>
        <w:t xml:space="preserve">Zamestnanci </w:t>
      </w:r>
      <w:r w:rsidR="009D6360">
        <w:rPr>
          <w:rFonts w:ascii="Arial" w:hAnsi="Arial" w:cs="Arial"/>
        </w:rPr>
        <w:t xml:space="preserve"> </w:t>
      </w:r>
      <w:r w:rsidR="006259B7">
        <w:rPr>
          <w:rFonts w:ascii="Arial" w:hAnsi="Arial" w:cs="Arial"/>
        </w:rPr>
        <w:t xml:space="preserve">obce </w:t>
      </w:r>
      <w:r w:rsidR="00FB3E08">
        <w:rPr>
          <w:rFonts w:ascii="Arial" w:hAnsi="Arial" w:cs="Arial"/>
        </w:rPr>
        <w:t xml:space="preserve"> </w:t>
      </w:r>
      <w:r w:rsidR="00047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zabezpečujú </w:t>
      </w:r>
      <w:r w:rsidR="00FB3E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odborn</w:t>
      </w:r>
      <w:r w:rsidR="005F1490">
        <w:rPr>
          <w:rFonts w:ascii="Arial" w:hAnsi="Arial" w:cs="Arial"/>
        </w:rPr>
        <w:t>é</w:t>
      </w:r>
      <w:r>
        <w:rPr>
          <w:rFonts w:ascii="Arial" w:hAnsi="Arial" w:cs="Arial"/>
        </w:rPr>
        <w:t>,</w:t>
      </w:r>
      <w:r w:rsidRPr="00B364BA">
        <w:rPr>
          <w:rFonts w:ascii="Arial" w:hAnsi="Arial" w:cs="Arial"/>
        </w:rPr>
        <w:t xml:space="preserve"> </w:t>
      </w:r>
      <w:r w:rsidR="00FB3E08">
        <w:rPr>
          <w:rFonts w:ascii="Arial" w:hAnsi="Arial" w:cs="Arial"/>
        </w:rPr>
        <w:t xml:space="preserve"> </w:t>
      </w:r>
      <w:r w:rsidRPr="00CA45E7">
        <w:rPr>
          <w:rFonts w:ascii="Arial" w:hAnsi="Arial" w:cs="Arial"/>
        </w:rPr>
        <w:t>administratívne</w:t>
      </w:r>
      <w:r>
        <w:rPr>
          <w:rFonts w:ascii="Arial" w:hAnsi="Arial" w:cs="Arial"/>
        </w:rPr>
        <w:t xml:space="preserve"> </w:t>
      </w:r>
      <w:r w:rsidR="00FB3E08">
        <w:rPr>
          <w:rFonts w:ascii="Arial" w:hAnsi="Arial" w:cs="Arial"/>
        </w:rPr>
        <w:t xml:space="preserve"> </w:t>
      </w:r>
      <w:r w:rsidRPr="00CA45E7">
        <w:rPr>
          <w:rFonts w:ascii="Arial" w:hAnsi="Arial" w:cs="Arial"/>
        </w:rPr>
        <w:t xml:space="preserve">a </w:t>
      </w:r>
      <w:r w:rsidR="00FB3E08">
        <w:rPr>
          <w:rFonts w:ascii="Arial" w:hAnsi="Arial" w:cs="Arial"/>
        </w:rPr>
        <w:t xml:space="preserve">   </w:t>
      </w:r>
      <w:r w:rsidRPr="00CA45E7">
        <w:rPr>
          <w:rFonts w:ascii="Arial" w:hAnsi="Arial" w:cs="Arial"/>
        </w:rPr>
        <w:t xml:space="preserve">organizačné </w:t>
      </w:r>
      <w:r w:rsidR="00FB3E08">
        <w:rPr>
          <w:rFonts w:ascii="Arial" w:hAnsi="Arial" w:cs="Arial"/>
        </w:rPr>
        <w:t xml:space="preserve">  </w:t>
      </w:r>
      <w:r w:rsidR="006259B7">
        <w:rPr>
          <w:rFonts w:ascii="Arial" w:hAnsi="Arial" w:cs="Arial"/>
        </w:rPr>
        <w:t xml:space="preserve">  </w:t>
      </w:r>
      <w:r w:rsidRPr="00CA45E7">
        <w:rPr>
          <w:rFonts w:ascii="Arial" w:hAnsi="Arial" w:cs="Arial"/>
        </w:rPr>
        <w:t xml:space="preserve">práce </w:t>
      </w:r>
      <w:r w:rsidR="00FB3E08">
        <w:rPr>
          <w:rFonts w:ascii="Arial" w:hAnsi="Arial" w:cs="Arial"/>
        </w:rPr>
        <w:t xml:space="preserve">  </w:t>
      </w:r>
      <w:r w:rsidRPr="00CA45E7">
        <w:rPr>
          <w:rFonts w:ascii="Arial" w:hAnsi="Arial" w:cs="Arial"/>
        </w:rPr>
        <w:t xml:space="preserve"> súvisiace  </w:t>
      </w:r>
      <w:r w:rsidR="00FB3E0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pl</w:t>
      </w:r>
      <w:r w:rsidRPr="00CA45E7">
        <w:rPr>
          <w:rFonts w:ascii="Arial" w:hAnsi="Arial" w:cs="Arial"/>
        </w:rPr>
        <w:t xml:space="preserve">nením </w:t>
      </w:r>
      <w:r>
        <w:rPr>
          <w:rFonts w:ascii="Arial" w:hAnsi="Arial" w:cs="Arial"/>
        </w:rPr>
        <w:t xml:space="preserve"> </w:t>
      </w:r>
      <w:r w:rsidR="005F1490" w:rsidRPr="00CA45E7">
        <w:rPr>
          <w:rFonts w:ascii="Arial" w:hAnsi="Arial" w:cs="Arial"/>
        </w:rPr>
        <w:t>úloh</w:t>
      </w:r>
      <w:r w:rsidR="005F14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orgánov </w:t>
      </w:r>
      <w:r w:rsidR="006259B7">
        <w:rPr>
          <w:rFonts w:ascii="Arial" w:hAnsi="Arial" w:cs="Arial"/>
        </w:rPr>
        <w:t>obce</w:t>
      </w:r>
      <w:r w:rsidR="005F14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 </w:t>
      </w:r>
      <w:r w:rsidRPr="00CA45E7">
        <w:rPr>
          <w:rFonts w:ascii="Arial" w:hAnsi="Arial" w:cs="Arial"/>
        </w:rPr>
        <w:t>ďalšie úlohy vyplývajúce z osobitných predpisov</w:t>
      </w:r>
      <w:r>
        <w:rPr>
          <w:rFonts w:ascii="Arial" w:hAnsi="Arial" w:cs="Arial"/>
        </w:rPr>
        <w:t>.</w:t>
      </w:r>
    </w:p>
    <w:p w:rsidR="006259B7" w:rsidRDefault="006259B7" w:rsidP="00FD58BA">
      <w:pPr>
        <w:pStyle w:val="Obyajntext"/>
        <w:spacing w:line="360" w:lineRule="auto"/>
        <w:jc w:val="center"/>
        <w:rPr>
          <w:rFonts w:ascii="Arial" w:hAnsi="Arial" w:cs="Arial"/>
        </w:rPr>
      </w:pPr>
    </w:p>
    <w:p w:rsidR="00745A2C" w:rsidRDefault="00745A2C" w:rsidP="00FD58BA">
      <w:pPr>
        <w:pStyle w:val="Obyajntext"/>
        <w:spacing w:line="360" w:lineRule="auto"/>
        <w:jc w:val="center"/>
        <w:rPr>
          <w:rFonts w:ascii="Arial" w:hAnsi="Arial" w:cs="Arial"/>
        </w:rPr>
      </w:pPr>
    </w:p>
    <w:p w:rsidR="00FD58BA" w:rsidRPr="00CA45E7" w:rsidRDefault="00FD58BA" w:rsidP="00FD58BA">
      <w:pPr>
        <w:pStyle w:val="Obyajntext"/>
        <w:spacing w:line="360" w:lineRule="auto"/>
        <w:jc w:val="center"/>
        <w:rPr>
          <w:rFonts w:ascii="Arial" w:hAnsi="Arial" w:cs="Arial"/>
        </w:rPr>
      </w:pPr>
      <w:r w:rsidRPr="00CA45E7">
        <w:rPr>
          <w:rFonts w:ascii="Arial" w:hAnsi="Arial" w:cs="Arial"/>
        </w:rPr>
        <w:t>D R U H Á     Č A S Ť</w:t>
      </w:r>
    </w:p>
    <w:p w:rsidR="00FD58BA" w:rsidRPr="00CA45E7" w:rsidRDefault="00FD58BA" w:rsidP="00FD58BA">
      <w:pPr>
        <w:pStyle w:val="Obyajntext"/>
        <w:spacing w:line="360" w:lineRule="auto"/>
        <w:rPr>
          <w:rFonts w:ascii="Arial" w:hAnsi="Arial" w:cs="Arial"/>
        </w:rPr>
      </w:pPr>
    </w:p>
    <w:p w:rsidR="00FD58BA" w:rsidRPr="00CA45E7" w:rsidRDefault="00FD58BA" w:rsidP="00FD58BA">
      <w:pPr>
        <w:pStyle w:val="Obyajntext"/>
        <w:spacing w:line="360" w:lineRule="auto"/>
        <w:jc w:val="center"/>
        <w:rPr>
          <w:rFonts w:ascii="Arial" w:hAnsi="Arial" w:cs="Arial"/>
        </w:rPr>
      </w:pPr>
      <w:r w:rsidRPr="00CA45E7">
        <w:rPr>
          <w:rFonts w:ascii="Arial" w:hAnsi="Arial" w:cs="Arial"/>
        </w:rPr>
        <w:t>P R V Ý    O D D I E L</w:t>
      </w:r>
    </w:p>
    <w:p w:rsidR="00FD58BA" w:rsidRPr="00CA45E7" w:rsidRDefault="009D6360" w:rsidP="00FD58BA">
      <w:pPr>
        <w:pStyle w:val="Obyajntex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RIADENIE </w:t>
      </w:r>
      <w:r w:rsidR="006259B7">
        <w:rPr>
          <w:rFonts w:ascii="Arial" w:hAnsi="Arial" w:cs="Arial"/>
        </w:rPr>
        <w:t>OBECNÉ</w:t>
      </w:r>
      <w:r>
        <w:rPr>
          <w:rFonts w:ascii="Arial" w:hAnsi="Arial" w:cs="Arial"/>
        </w:rPr>
        <w:t>HO</w:t>
      </w:r>
      <w:r w:rsidR="00521490">
        <w:rPr>
          <w:rFonts w:ascii="Arial" w:hAnsi="Arial" w:cs="Arial"/>
        </w:rPr>
        <w:t xml:space="preserve"> ÚRADU</w:t>
      </w:r>
    </w:p>
    <w:p w:rsidR="00FD58BA" w:rsidRPr="00CA45E7" w:rsidRDefault="00FD58BA" w:rsidP="00FD58BA">
      <w:pPr>
        <w:pStyle w:val="Obyajntext"/>
        <w:spacing w:line="360" w:lineRule="auto"/>
        <w:rPr>
          <w:rFonts w:ascii="Arial" w:hAnsi="Arial" w:cs="Arial"/>
        </w:rPr>
      </w:pPr>
    </w:p>
    <w:p w:rsidR="00FD58BA" w:rsidRPr="00CA45E7" w:rsidRDefault="00FD58BA" w:rsidP="00FD58BA">
      <w:pPr>
        <w:pStyle w:val="Obyajntext"/>
        <w:spacing w:line="360" w:lineRule="auto"/>
        <w:jc w:val="center"/>
        <w:rPr>
          <w:rFonts w:ascii="Arial" w:hAnsi="Arial" w:cs="Arial"/>
        </w:rPr>
      </w:pPr>
      <w:r w:rsidRPr="00CA45E7">
        <w:rPr>
          <w:rFonts w:ascii="Arial" w:hAnsi="Arial" w:cs="Arial"/>
        </w:rPr>
        <w:t>§ 5</w:t>
      </w:r>
    </w:p>
    <w:p w:rsidR="00FD58BA" w:rsidRDefault="009D6360" w:rsidP="00FD58BA">
      <w:pPr>
        <w:pStyle w:val="Obyajntex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Riade</w:t>
      </w:r>
      <w:r w:rsidR="006259B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="006259B7">
        <w:rPr>
          <w:rFonts w:ascii="Arial" w:hAnsi="Arial" w:cs="Arial"/>
        </w:rPr>
        <w:t>obecného</w:t>
      </w:r>
      <w:r w:rsidR="00521490">
        <w:rPr>
          <w:rFonts w:ascii="Arial" w:hAnsi="Arial" w:cs="Arial"/>
        </w:rPr>
        <w:t xml:space="preserve"> úradu</w:t>
      </w:r>
    </w:p>
    <w:p w:rsidR="00FD58BA" w:rsidRPr="00CA45E7" w:rsidRDefault="00FD58BA" w:rsidP="00FD58BA">
      <w:pPr>
        <w:pStyle w:val="Obyajntext"/>
        <w:spacing w:line="360" w:lineRule="auto"/>
        <w:jc w:val="center"/>
        <w:rPr>
          <w:rFonts w:ascii="Arial" w:hAnsi="Arial" w:cs="Arial"/>
        </w:rPr>
      </w:pPr>
    </w:p>
    <w:p w:rsidR="000A2166" w:rsidRPr="00745A2C" w:rsidRDefault="006259B7" w:rsidP="000A21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745A2C">
        <w:rPr>
          <w:rFonts w:ascii="Arial" w:hAnsi="Arial" w:cs="Arial"/>
          <w:b w:val="0"/>
          <w:bCs w:val="0"/>
          <w:color w:val="auto"/>
          <w:sz w:val="20"/>
          <w:szCs w:val="20"/>
        </w:rPr>
        <w:t>Riadenie</w:t>
      </w:r>
      <w:r w:rsidR="009D6360" w:rsidRPr="00745A2C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Pr="00745A2C">
        <w:rPr>
          <w:rFonts w:ascii="Arial" w:hAnsi="Arial" w:cs="Arial"/>
          <w:b w:val="0"/>
          <w:bCs w:val="0"/>
          <w:color w:val="auto"/>
          <w:sz w:val="20"/>
          <w:szCs w:val="20"/>
        </w:rPr>
        <w:t>obecného</w:t>
      </w:r>
      <w:r w:rsidR="009D6360" w:rsidRPr="00745A2C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úradu </w:t>
      </w:r>
      <w:r w:rsidRPr="00745A2C">
        <w:rPr>
          <w:rFonts w:ascii="Arial" w:hAnsi="Arial" w:cs="Arial"/>
          <w:b w:val="0"/>
          <w:bCs w:val="0"/>
          <w:color w:val="auto"/>
          <w:sz w:val="20"/>
          <w:szCs w:val="20"/>
        </w:rPr>
        <w:t>zabezpečuje starosta obce</w:t>
      </w:r>
      <w:r w:rsidR="00FD58BA" w:rsidRPr="00745A2C">
        <w:rPr>
          <w:rFonts w:ascii="Arial" w:hAnsi="Arial" w:cs="Arial"/>
          <w:b w:val="0"/>
          <w:bCs w:val="0"/>
          <w:color w:val="auto"/>
          <w:sz w:val="20"/>
          <w:szCs w:val="20"/>
        </w:rPr>
        <w:t>.</w:t>
      </w:r>
    </w:p>
    <w:p w:rsidR="003E4F8D" w:rsidRDefault="00E1078F" w:rsidP="00B44FC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Starosta obce</w:t>
      </w:r>
      <w:r w:rsidR="003E4F8D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organizuje, riadi a zodpovedá za nasledujú</w:t>
      </w:r>
      <w:r w:rsidR="009D636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cu činnosť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obecného</w:t>
      </w:r>
      <w:r w:rsidR="000A2166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úradu</w:t>
      </w:r>
      <w:r w:rsidR="003E4F8D">
        <w:rPr>
          <w:rFonts w:ascii="Arial" w:hAnsi="Arial" w:cs="Arial"/>
          <w:b w:val="0"/>
          <w:bCs w:val="0"/>
          <w:color w:val="000000"/>
          <w:sz w:val="20"/>
          <w:szCs w:val="20"/>
        </w:rPr>
        <w:t>:</w:t>
      </w:r>
    </w:p>
    <w:p w:rsidR="00E1078F" w:rsidRDefault="00E1078F" w:rsidP="00B44FC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Zodpovedá za činnosť obecného úradu a dodržiavanie všeobecných právnych predpisov, predpisov obce a vnútorných aktov riadenia, upozorňuje na nedostatky a predkladá návrhy na ich riešenie príslušným orgánom obce,</w:t>
      </w:r>
    </w:p>
    <w:p w:rsidR="003E4F8D" w:rsidRDefault="000A2166" w:rsidP="00B44FC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stanovuje ciele </w:t>
      </w:r>
      <w:r w:rsidR="00E1078F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obecného úradu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a</w:t>
      </w:r>
      <w:r w:rsidR="00E1078F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 ukladá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úlohy</w:t>
      </w:r>
      <w:r w:rsidR="003E4F8D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E1078F">
        <w:rPr>
          <w:rFonts w:ascii="Arial" w:hAnsi="Arial" w:cs="Arial"/>
          <w:b w:val="0"/>
          <w:bCs w:val="0"/>
          <w:color w:val="000000"/>
          <w:sz w:val="20"/>
          <w:szCs w:val="20"/>
        </w:rPr>
        <w:t>zamestnancom</w:t>
      </w:r>
      <w:r w:rsidR="003E4F8D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, koordinuje a kontroluje </w:t>
      </w:r>
      <w:r w:rsidR="002F26AB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3E4F8D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ich </w:t>
      </w:r>
      <w:r w:rsidR="002F26AB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3E4F8D">
        <w:rPr>
          <w:rFonts w:ascii="Arial" w:hAnsi="Arial" w:cs="Arial"/>
          <w:b w:val="0"/>
          <w:bCs w:val="0"/>
          <w:color w:val="000000"/>
          <w:sz w:val="20"/>
          <w:szCs w:val="20"/>
        </w:rPr>
        <w:t>činnosť</w:t>
      </w:r>
      <w:r w:rsidR="00F671E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a organizuje pracovné porady zamestnancov obce</w:t>
      </w:r>
      <w:r w:rsidR="00367C0E">
        <w:rPr>
          <w:rFonts w:ascii="Arial" w:hAnsi="Arial" w:cs="Arial"/>
          <w:b w:val="0"/>
          <w:bCs w:val="0"/>
          <w:color w:val="000000"/>
          <w:sz w:val="20"/>
          <w:szCs w:val="20"/>
        </w:rPr>
        <w:t>,</w:t>
      </w:r>
    </w:p>
    <w:p w:rsidR="00F671E3" w:rsidRDefault="00F671E3" w:rsidP="000A216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zabezpečuje spoluprácu zamestnancov a starostu obce v záujme komplexného a zladeného charakteru predkladaných návrhov a správ s cieľom odstrániť rozporné stanoviská,</w:t>
      </w:r>
    </w:p>
    <w:p w:rsidR="00626032" w:rsidRDefault="000922DE" w:rsidP="000A216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navrhuje a prijíma opatrenia </w:t>
      </w:r>
      <w:r w:rsidR="00626032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na zvyšovanie  efektívnosti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626032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činnost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í</w:t>
      </w:r>
      <w:r w:rsidR="00626032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</w:t>
      </w:r>
      <w:r w:rsidR="00E1078F">
        <w:rPr>
          <w:rFonts w:ascii="Arial" w:hAnsi="Arial" w:cs="Arial"/>
          <w:b w:val="0"/>
          <w:bCs w:val="0"/>
          <w:color w:val="000000"/>
          <w:sz w:val="20"/>
          <w:szCs w:val="20"/>
        </w:rPr>
        <w:t>obecné</w:t>
      </w:r>
      <w:r w:rsidR="009D6360">
        <w:rPr>
          <w:rFonts w:ascii="Arial" w:hAnsi="Arial" w:cs="Arial"/>
          <w:b w:val="0"/>
          <w:bCs w:val="0"/>
          <w:color w:val="000000"/>
          <w:sz w:val="20"/>
          <w:szCs w:val="20"/>
        </w:rPr>
        <w:t>ho</w:t>
      </w:r>
      <w:r w:rsidR="000A2166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úradu</w:t>
      </w:r>
      <w:r w:rsidR="00626032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a  </w:t>
      </w:r>
      <w:r w:rsidR="002F26AB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626032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racionalizáciu organizácie   práce,   zlepšovanie    pracovných    podmienok   a   zvyšovanie    odborného   rastu </w:t>
      </w:r>
      <w:r w:rsidR="009D636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pracovníkov </w:t>
      </w:r>
      <w:r w:rsidR="00E1078F">
        <w:rPr>
          <w:rFonts w:ascii="Arial" w:hAnsi="Arial" w:cs="Arial"/>
          <w:b w:val="0"/>
          <w:bCs w:val="0"/>
          <w:color w:val="000000"/>
          <w:sz w:val="20"/>
          <w:szCs w:val="20"/>
        </w:rPr>
        <w:t>obecn</w:t>
      </w:r>
      <w:r w:rsidR="009D6360">
        <w:rPr>
          <w:rFonts w:ascii="Arial" w:hAnsi="Arial" w:cs="Arial"/>
          <w:b w:val="0"/>
          <w:bCs w:val="0"/>
          <w:color w:val="000000"/>
          <w:sz w:val="20"/>
          <w:szCs w:val="20"/>
        </w:rPr>
        <w:t>ého</w:t>
      </w:r>
      <w:r w:rsidR="000A2166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úradu</w:t>
      </w:r>
      <w:r w:rsidR="00367C0E">
        <w:rPr>
          <w:rFonts w:ascii="Arial" w:hAnsi="Arial" w:cs="Arial"/>
          <w:b w:val="0"/>
          <w:bCs w:val="0"/>
          <w:color w:val="000000"/>
          <w:sz w:val="20"/>
          <w:szCs w:val="20"/>
        </w:rPr>
        <w:t>,</w:t>
      </w:r>
    </w:p>
    <w:p w:rsidR="00F671E3" w:rsidRDefault="003E4F8D" w:rsidP="00F671E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určuje </w:t>
      </w:r>
      <w:r w:rsidR="00570F79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plat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v rámci platných predpisov </w:t>
      </w:r>
      <w:r w:rsidR="0051035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a ďalšie peňažné plnenie v zmysle kolektívnej zmluvy</w:t>
      </w:r>
      <w:r w:rsidR="002F26AB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pracovníko</w:t>
      </w:r>
      <w:r w:rsidR="00570F79">
        <w:rPr>
          <w:rFonts w:ascii="Arial" w:hAnsi="Arial" w:cs="Arial"/>
          <w:b w:val="0"/>
          <w:bCs w:val="0"/>
          <w:color w:val="000000"/>
          <w:sz w:val="20"/>
          <w:szCs w:val="20"/>
        </w:rPr>
        <w:t>m</w:t>
      </w:r>
      <w:r w:rsidR="002F26AB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E1078F">
        <w:rPr>
          <w:rFonts w:ascii="Arial" w:hAnsi="Arial" w:cs="Arial"/>
          <w:b w:val="0"/>
          <w:bCs w:val="0"/>
          <w:color w:val="000000"/>
          <w:sz w:val="20"/>
          <w:szCs w:val="20"/>
        </w:rPr>
        <w:t>obecného</w:t>
      </w:r>
      <w:r w:rsidR="000A2166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úradu</w:t>
      </w:r>
      <w:r w:rsidR="00367C0E">
        <w:rPr>
          <w:rFonts w:ascii="Arial" w:hAnsi="Arial" w:cs="Arial"/>
          <w:b w:val="0"/>
          <w:bCs w:val="0"/>
          <w:color w:val="000000"/>
          <w:sz w:val="20"/>
          <w:szCs w:val="20"/>
        </w:rPr>
        <w:t>,</w:t>
      </w:r>
    </w:p>
    <w:p w:rsidR="00F671E3" w:rsidRDefault="00F671E3" w:rsidP="00C50C1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</w:rPr>
        <w:t>podľa potreby zabezpečuje obsadenie funkcií ďalších zamestnancov,</w:t>
      </w:r>
    </w:p>
    <w:p w:rsidR="00F671E3" w:rsidRDefault="00F671E3" w:rsidP="00C50C1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</w:rPr>
        <w:t>spracúva podklady na uplatnenie práv obce,</w:t>
      </w:r>
    </w:p>
    <w:p w:rsidR="00F671E3" w:rsidRDefault="00F671E3" w:rsidP="00C50C1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</w:rPr>
        <w:t>pripravuje a predkladá materiály na rokovanie príslušných orgánov obce,</w:t>
      </w:r>
    </w:p>
    <w:p w:rsidR="00FD58BA" w:rsidRPr="00E1078F" w:rsidRDefault="003717F4" w:rsidP="003717F4">
      <w:pPr>
        <w:spacing w:line="360" w:lineRule="auto"/>
        <w:ind w:left="360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ch)  </w:t>
      </w:r>
      <w:r w:rsidR="00367C0E" w:rsidRPr="00E1078F">
        <w:rPr>
          <w:rFonts w:ascii="Arial" w:hAnsi="Arial" w:cs="Arial"/>
          <w:b w:val="0"/>
          <w:bCs w:val="0"/>
          <w:color w:val="auto"/>
          <w:sz w:val="20"/>
          <w:szCs w:val="20"/>
        </w:rPr>
        <w:t>p</w:t>
      </w:r>
      <w:r w:rsidR="003E4F8D" w:rsidRPr="00E1078F">
        <w:rPr>
          <w:rFonts w:ascii="Arial" w:hAnsi="Arial" w:cs="Arial"/>
          <w:b w:val="0"/>
          <w:bCs w:val="0"/>
          <w:color w:val="auto"/>
          <w:sz w:val="20"/>
          <w:szCs w:val="20"/>
        </w:rPr>
        <w:t>lní ďalšie funkcie a</w:t>
      </w:r>
      <w:r w:rsidR="00E1078F">
        <w:rPr>
          <w:rFonts w:ascii="Arial" w:hAnsi="Arial" w:cs="Arial"/>
          <w:b w:val="0"/>
          <w:bCs w:val="0"/>
          <w:color w:val="auto"/>
          <w:sz w:val="20"/>
          <w:szCs w:val="20"/>
        </w:rPr>
        <w:t> </w:t>
      </w:r>
      <w:r w:rsidR="003E4F8D" w:rsidRPr="00E1078F">
        <w:rPr>
          <w:rFonts w:ascii="Arial" w:hAnsi="Arial" w:cs="Arial"/>
          <w:b w:val="0"/>
          <w:bCs w:val="0"/>
          <w:color w:val="auto"/>
          <w:sz w:val="20"/>
          <w:szCs w:val="20"/>
        </w:rPr>
        <w:t>úlohy</w:t>
      </w:r>
      <w:r w:rsidR="00E1078F">
        <w:rPr>
          <w:rFonts w:ascii="Arial" w:hAnsi="Arial" w:cs="Arial"/>
          <w:b w:val="0"/>
          <w:bCs w:val="0"/>
          <w:color w:val="auto"/>
          <w:sz w:val="20"/>
          <w:szCs w:val="20"/>
        </w:rPr>
        <w:t>.</w:t>
      </w:r>
      <w:r w:rsidR="003E4F8D" w:rsidRPr="00E1078F">
        <w:rPr>
          <w:b w:val="0"/>
          <w:bCs w:val="0"/>
          <w:color w:val="auto"/>
          <w:sz w:val="20"/>
          <w:szCs w:val="20"/>
        </w:rPr>
        <w:t xml:space="preserve">   </w:t>
      </w:r>
    </w:p>
    <w:p w:rsidR="0056653C" w:rsidRDefault="0056653C" w:rsidP="003717F4">
      <w:pPr>
        <w:pStyle w:val="Zkladntext"/>
        <w:spacing w:line="360" w:lineRule="auto"/>
      </w:pPr>
    </w:p>
    <w:p w:rsidR="00745A2C" w:rsidRDefault="00745A2C" w:rsidP="003717F4">
      <w:pPr>
        <w:pStyle w:val="Zkladntext"/>
        <w:spacing w:line="360" w:lineRule="auto"/>
      </w:pPr>
    </w:p>
    <w:p w:rsidR="00745A2C" w:rsidRDefault="00745A2C" w:rsidP="003717F4">
      <w:pPr>
        <w:pStyle w:val="Zkladntext"/>
        <w:spacing w:line="360" w:lineRule="auto"/>
      </w:pPr>
    </w:p>
    <w:p w:rsidR="00F671E3" w:rsidRDefault="00745A2C" w:rsidP="000C130E">
      <w:pPr>
        <w:pStyle w:val="Zkladntext"/>
        <w:numPr>
          <w:ilvl w:val="0"/>
          <w:numId w:val="29"/>
        </w:numPr>
        <w:spacing w:line="360" w:lineRule="auto"/>
      </w:pPr>
      <w:r>
        <w:lastRenderedPageBreak/>
        <w:t>3 –</w:t>
      </w:r>
    </w:p>
    <w:p w:rsidR="00E9207E" w:rsidRDefault="00E9207E" w:rsidP="00E9207E">
      <w:pPr>
        <w:pStyle w:val="Zkladntext"/>
        <w:numPr>
          <w:ilvl w:val="0"/>
          <w:numId w:val="29"/>
        </w:numPr>
        <w:spacing w:line="360" w:lineRule="auto"/>
      </w:pPr>
    </w:p>
    <w:p w:rsidR="00CA45E7" w:rsidRDefault="00CA45E7" w:rsidP="00A50F3C">
      <w:pPr>
        <w:pStyle w:val="Obyajntext"/>
        <w:spacing w:line="360" w:lineRule="auto"/>
        <w:jc w:val="center"/>
        <w:rPr>
          <w:rFonts w:ascii="Arial" w:hAnsi="Arial" w:cs="Arial"/>
        </w:rPr>
      </w:pPr>
      <w:r w:rsidRPr="00CA45E7">
        <w:rPr>
          <w:rFonts w:ascii="Arial" w:hAnsi="Arial" w:cs="Arial"/>
        </w:rPr>
        <w:t>D R U H Ý   O D D I E L</w:t>
      </w:r>
    </w:p>
    <w:p w:rsidR="00BB1C21" w:rsidRDefault="003717F4" w:rsidP="00C50C1E">
      <w:pPr>
        <w:pStyle w:val="Obyajntext"/>
        <w:spacing w:line="360" w:lineRule="auto"/>
        <w:jc w:val="center"/>
        <w:rPr>
          <w:rFonts w:ascii="Arial" w:hAnsi="Arial" w:cs="Arial"/>
        </w:rPr>
      </w:pPr>
      <w:r w:rsidRPr="003717F4">
        <w:rPr>
          <w:rFonts w:ascii="Arial" w:hAnsi="Arial" w:cs="Arial"/>
        </w:rPr>
        <w:t>KONTROLNÁ ČINNOSŤ</w:t>
      </w:r>
    </w:p>
    <w:p w:rsidR="003717F4" w:rsidRPr="003717F4" w:rsidRDefault="003717F4" w:rsidP="00C50C1E">
      <w:pPr>
        <w:pStyle w:val="Obyajntext"/>
        <w:spacing w:line="360" w:lineRule="auto"/>
        <w:jc w:val="center"/>
        <w:rPr>
          <w:rFonts w:ascii="Arial" w:hAnsi="Arial" w:cs="Arial"/>
        </w:rPr>
      </w:pPr>
    </w:p>
    <w:p w:rsidR="00CA45E7" w:rsidRPr="00CA45E7" w:rsidRDefault="003717F4" w:rsidP="00FD58BA">
      <w:pPr>
        <w:pStyle w:val="Obyajntex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CA45E7" w:rsidRPr="00CA45E7" w:rsidRDefault="003717F4" w:rsidP="00FD58BA">
      <w:pPr>
        <w:pStyle w:val="Obyajntex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A45E7" w:rsidRPr="00CA45E7">
        <w:rPr>
          <w:rFonts w:ascii="Arial" w:hAnsi="Arial" w:cs="Arial"/>
        </w:rPr>
        <w:t>lavn</w:t>
      </w:r>
      <w:r>
        <w:rPr>
          <w:rFonts w:ascii="Arial" w:hAnsi="Arial" w:cs="Arial"/>
        </w:rPr>
        <w:t>ý kontrolór obce</w:t>
      </w:r>
    </w:p>
    <w:p w:rsidR="00BB1C21" w:rsidRDefault="00BB1C21" w:rsidP="00FD58BA">
      <w:pPr>
        <w:pStyle w:val="Zkladntext"/>
        <w:spacing w:line="360" w:lineRule="auto"/>
        <w:jc w:val="center"/>
      </w:pPr>
    </w:p>
    <w:p w:rsidR="00621228" w:rsidRDefault="003717F4" w:rsidP="00FD58BA">
      <w:pPr>
        <w:pStyle w:val="Zkladntext"/>
        <w:numPr>
          <w:ilvl w:val="0"/>
          <w:numId w:val="4"/>
        </w:numPr>
        <w:spacing w:line="360" w:lineRule="auto"/>
        <w:jc w:val="center"/>
      </w:pPr>
      <w:r>
        <w:t>H</w:t>
      </w:r>
      <w:r w:rsidR="00BB1C21">
        <w:t>lavného  kontroló</w:t>
      </w:r>
      <w:r w:rsidR="00C36C18">
        <w:t>ra</w:t>
      </w:r>
      <w:r>
        <w:t xml:space="preserve"> obce</w:t>
      </w:r>
      <w:r w:rsidR="00C36C18">
        <w:t xml:space="preserve"> </w:t>
      </w:r>
      <w:r w:rsidR="00BB1C21">
        <w:t xml:space="preserve">ustanovuje do  </w:t>
      </w:r>
      <w:r w:rsidR="00C36C18">
        <w:t xml:space="preserve">funkcie  na dobu 6 rokov </w:t>
      </w:r>
      <w:r>
        <w:t>obecné</w:t>
      </w:r>
      <w:r w:rsidR="00BB1C21">
        <w:t xml:space="preserve"> zastupiteľstvo.</w:t>
      </w:r>
    </w:p>
    <w:p w:rsidR="00BB1C21" w:rsidRDefault="00BB1C21" w:rsidP="00FD58BA">
      <w:pPr>
        <w:pStyle w:val="Zkladntext"/>
        <w:numPr>
          <w:ilvl w:val="0"/>
          <w:numId w:val="4"/>
        </w:numPr>
        <w:spacing w:line="360" w:lineRule="auto"/>
      </w:pPr>
      <w:r>
        <w:t>Hlavný kontrolór za s</w:t>
      </w:r>
      <w:r w:rsidR="00C36C18">
        <w:t xml:space="preserve">voju činnosť zodpovedá </w:t>
      </w:r>
      <w:r w:rsidR="003717F4">
        <w:t>obecnému</w:t>
      </w:r>
      <w:r>
        <w:t xml:space="preserve"> zastupiteľstvu.</w:t>
      </w:r>
    </w:p>
    <w:p w:rsidR="00745A2C" w:rsidRDefault="00BB1C21" w:rsidP="00745A2C">
      <w:pPr>
        <w:pStyle w:val="Zkladntext"/>
        <w:numPr>
          <w:ilvl w:val="0"/>
          <w:numId w:val="4"/>
        </w:numPr>
        <w:spacing w:line="360" w:lineRule="auto"/>
        <w:ind w:left="357" w:hanging="357"/>
      </w:pPr>
      <w:r>
        <w:t xml:space="preserve">Činnosť hlavného kontrolóra sa riadi </w:t>
      </w:r>
      <w:r w:rsidR="00677DC4">
        <w:t>osobitným predpis</w:t>
      </w:r>
      <w:r w:rsidR="00C36C18">
        <w:t xml:space="preserve">om a úlohami stanovenými </w:t>
      </w:r>
      <w:r w:rsidR="003717F4">
        <w:t>obecným</w:t>
      </w:r>
      <w:r>
        <w:t xml:space="preserve"> </w:t>
      </w:r>
      <w:r w:rsidR="00FD58BA">
        <w:t>z</w:t>
      </w:r>
      <w:r>
        <w:t xml:space="preserve">astupiteľstvom. </w:t>
      </w:r>
    </w:p>
    <w:p w:rsidR="00745A2C" w:rsidRPr="00745A2C" w:rsidRDefault="0088433D" w:rsidP="00CB2B96">
      <w:pPr>
        <w:pStyle w:val="Zkladntext"/>
        <w:numPr>
          <w:ilvl w:val="0"/>
          <w:numId w:val="4"/>
        </w:numPr>
        <w:spacing w:after="120" w:line="360" w:lineRule="auto"/>
        <w:ind w:left="357" w:hanging="357"/>
      </w:pPr>
      <w:r>
        <w:t>Postavenie, oprávnenia  a</w:t>
      </w:r>
      <w:r w:rsidR="00367C0E">
        <w:t xml:space="preserve"> </w:t>
      </w:r>
      <w:r>
        <w:t xml:space="preserve"> úlohy  </w:t>
      </w:r>
      <w:r w:rsidR="00275CF8">
        <w:t>h</w:t>
      </w:r>
      <w:r w:rsidR="00BB1C21">
        <w:t>lavn</w:t>
      </w:r>
      <w:r w:rsidR="00275CF8">
        <w:t xml:space="preserve">ého </w:t>
      </w:r>
      <w:r w:rsidR="00BB1C21">
        <w:t>kontrolór</w:t>
      </w:r>
      <w:r w:rsidR="00275CF8">
        <w:t>a upravuje osobitný predpis</w:t>
      </w:r>
      <w:r w:rsidR="00275CF8" w:rsidRPr="00745A2C">
        <w:rPr>
          <w:i/>
          <w:iCs/>
        </w:rPr>
        <w:t>.</w:t>
      </w:r>
    </w:p>
    <w:p w:rsidR="00353B01" w:rsidRDefault="00275CF8" w:rsidP="00275CF8">
      <w:pPr>
        <w:pStyle w:val="Zkladntext"/>
        <w:numPr>
          <w:ilvl w:val="0"/>
          <w:numId w:val="4"/>
        </w:numPr>
        <w:spacing w:after="120" w:line="360" w:lineRule="auto"/>
        <w:ind w:left="357" w:hanging="357"/>
      </w:pPr>
      <w:r>
        <w:t>Hlavný kontrolór riadi a koordinuje činnosť kontrol</w:t>
      </w:r>
      <w:r w:rsidR="003717F4">
        <w:t>y</w:t>
      </w:r>
      <w:r>
        <w:t>.</w:t>
      </w:r>
    </w:p>
    <w:p w:rsidR="00275CF8" w:rsidRDefault="003717F4" w:rsidP="00CB2B96">
      <w:pPr>
        <w:pStyle w:val="Zkladntext"/>
        <w:numPr>
          <w:ilvl w:val="0"/>
          <w:numId w:val="4"/>
        </w:numPr>
        <w:spacing w:line="360" w:lineRule="auto"/>
      </w:pPr>
      <w:r>
        <w:t>Obecný</w:t>
      </w:r>
      <w:r w:rsidR="00677DC4">
        <w:t xml:space="preserve"> úrad</w:t>
      </w:r>
      <w:r w:rsidR="00275CF8">
        <w:t xml:space="preserve"> vytvára priestorové, technické  a ďalšie podmienky  na činnosť hlavného kontrolóra.</w:t>
      </w:r>
    </w:p>
    <w:p w:rsidR="003717F4" w:rsidRDefault="003717F4" w:rsidP="003717F4">
      <w:pPr>
        <w:pStyle w:val="Zkladntext"/>
        <w:spacing w:line="360" w:lineRule="auto"/>
      </w:pPr>
    </w:p>
    <w:p w:rsidR="00384325" w:rsidRDefault="00384325" w:rsidP="00D86C1A">
      <w:pPr>
        <w:pStyle w:val="Zkladntext"/>
        <w:spacing w:line="360" w:lineRule="auto"/>
        <w:jc w:val="center"/>
      </w:pPr>
    </w:p>
    <w:p w:rsidR="00384325" w:rsidRDefault="00384325" w:rsidP="00D86C1A">
      <w:pPr>
        <w:pStyle w:val="Zkladntext"/>
        <w:spacing w:line="360" w:lineRule="auto"/>
        <w:jc w:val="center"/>
      </w:pPr>
      <w:r>
        <w:t>T R E T Í    O D D I E L</w:t>
      </w:r>
    </w:p>
    <w:p w:rsidR="00384325" w:rsidRDefault="00384325" w:rsidP="00D86C1A">
      <w:pPr>
        <w:pStyle w:val="Zkladntext"/>
        <w:spacing w:line="360" w:lineRule="auto"/>
        <w:jc w:val="center"/>
      </w:pPr>
      <w:r>
        <w:t>OBECNÝ ÚRAD</w:t>
      </w:r>
    </w:p>
    <w:p w:rsidR="00384325" w:rsidRDefault="00384325" w:rsidP="00D86C1A">
      <w:pPr>
        <w:pStyle w:val="Zkladntext"/>
        <w:spacing w:line="360" w:lineRule="auto"/>
        <w:jc w:val="center"/>
      </w:pPr>
    </w:p>
    <w:p w:rsidR="00D86C1A" w:rsidRDefault="00D86C1A" w:rsidP="00D86C1A">
      <w:pPr>
        <w:pStyle w:val="Zkladntext"/>
        <w:spacing w:line="360" w:lineRule="auto"/>
        <w:jc w:val="center"/>
      </w:pPr>
      <w:r>
        <w:t xml:space="preserve">§ </w:t>
      </w:r>
      <w:r w:rsidR="003717F4">
        <w:t>7</w:t>
      </w:r>
    </w:p>
    <w:p w:rsidR="00D86C1A" w:rsidRDefault="00384325" w:rsidP="00D86C1A">
      <w:pPr>
        <w:pStyle w:val="Zkladntext"/>
        <w:spacing w:line="360" w:lineRule="auto"/>
        <w:ind w:left="360"/>
        <w:jc w:val="center"/>
      </w:pPr>
      <w:r>
        <w:t>Úlohy obecného úradu</w:t>
      </w:r>
    </w:p>
    <w:p w:rsidR="007D1AD8" w:rsidRDefault="007D1AD8" w:rsidP="00D86C1A">
      <w:pPr>
        <w:pStyle w:val="Zkladntext"/>
        <w:spacing w:line="360" w:lineRule="auto"/>
        <w:ind w:left="360"/>
        <w:jc w:val="center"/>
      </w:pPr>
    </w:p>
    <w:p w:rsidR="004D0C70" w:rsidRDefault="004D0C70" w:rsidP="007D1AD8">
      <w:pPr>
        <w:pStyle w:val="Zkladntext"/>
        <w:spacing w:line="360" w:lineRule="auto"/>
        <w:ind w:left="360"/>
        <w:jc w:val="left"/>
      </w:pPr>
      <w:r>
        <w:t>- spracúva návrhy rozpočtu a jeho úpravu</w:t>
      </w:r>
    </w:p>
    <w:p w:rsidR="00384325" w:rsidRDefault="004D0C70" w:rsidP="007D1AD8">
      <w:pPr>
        <w:pStyle w:val="Zkladntext"/>
        <w:spacing w:line="360" w:lineRule="auto"/>
        <w:ind w:left="360"/>
        <w:jc w:val="left"/>
      </w:pPr>
      <w:r>
        <w:t xml:space="preserve">- </w:t>
      </w:r>
      <w:r w:rsidR="00D86C1A">
        <w:t xml:space="preserve">sleduje čerpanie výdavkovej časti a napĺňanie príjmovej časti rozpočtu. </w:t>
      </w:r>
      <w:r w:rsidR="00C50C1E">
        <w:t xml:space="preserve">V prípade neplnenia </w:t>
      </w:r>
      <w:r>
        <w:t xml:space="preserve"> </w:t>
      </w:r>
      <w:r w:rsidR="00C50C1E">
        <w:t>rozpočtu pri</w:t>
      </w:r>
      <w:r w:rsidR="00D86C1A">
        <w:t>pravuje opatrenia na zabezpečenie jeho príjmovej a výdavkovej časti,</w:t>
      </w:r>
    </w:p>
    <w:p w:rsidR="00D86C1A" w:rsidRDefault="004D0C70" w:rsidP="004D0C70">
      <w:pPr>
        <w:pStyle w:val="Zkladntext"/>
        <w:spacing w:line="360" w:lineRule="auto"/>
        <w:ind w:left="360"/>
      </w:pPr>
      <w:r>
        <w:t>-</w:t>
      </w:r>
      <w:r w:rsidR="00D86C1A">
        <w:t>zapracúva do rozpočtu mimorozpočtové zdroje, sleduje ich napĺňanie a účelové čerpanie,</w:t>
      </w:r>
    </w:p>
    <w:p w:rsidR="00D86C1A" w:rsidRDefault="004D0C70" w:rsidP="004D0C70">
      <w:pPr>
        <w:pStyle w:val="Zkladntext"/>
        <w:spacing w:line="360" w:lineRule="auto"/>
      </w:pPr>
      <w:r>
        <w:t xml:space="preserve">-      </w:t>
      </w:r>
      <w:r w:rsidR="00D86C1A">
        <w:t>vysporiad</w:t>
      </w:r>
      <w:r>
        <w:t>á</w:t>
      </w:r>
      <w:r w:rsidR="00D86C1A">
        <w:t xml:space="preserve">va  hospodárenie  s rozpočtovými  prostriedkami,  s  mimorozpočtovými   prostriedkami </w:t>
      </w:r>
    </w:p>
    <w:p w:rsidR="00D86C1A" w:rsidRDefault="00D86C1A" w:rsidP="00D86C1A">
      <w:pPr>
        <w:pStyle w:val="Zkladntext"/>
        <w:spacing w:line="360" w:lineRule="auto"/>
        <w:ind w:left="360"/>
      </w:pPr>
      <w:r>
        <w:t xml:space="preserve"> a s prostriedkami zo štátneho rozpočtu za bežný rok,</w:t>
      </w:r>
    </w:p>
    <w:p w:rsidR="004D0C70" w:rsidRDefault="004D0C70" w:rsidP="004D0C70">
      <w:pPr>
        <w:pStyle w:val="Zkladntext"/>
        <w:spacing w:line="360" w:lineRule="auto"/>
        <w:ind w:left="2694"/>
      </w:pPr>
    </w:p>
    <w:p w:rsidR="00D86C1A" w:rsidRDefault="00D86C1A" w:rsidP="004D0C70">
      <w:pPr>
        <w:pStyle w:val="Zkladntext"/>
        <w:numPr>
          <w:ilvl w:val="0"/>
          <w:numId w:val="29"/>
        </w:numPr>
        <w:spacing w:line="360" w:lineRule="auto"/>
        <w:jc w:val="left"/>
      </w:pPr>
      <w:r>
        <w:t>zabezpečuje finančný vzťah na štátny rozpočet,</w:t>
      </w:r>
    </w:p>
    <w:p w:rsidR="00D86C1A" w:rsidRDefault="00D86C1A" w:rsidP="004D0C70">
      <w:pPr>
        <w:pStyle w:val="Zkladntext"/>
        <w:numPr>
          <w:ilvl w:val="0"/>
          <w:numId w:val="29"/>
        </w:numPr>
        <w:spacing w:line="360" w:lineRule="auto"/>
        <w:jc w:val="left"/>
      </w:pPr>
      <w:r>
        <w:t xml:space="preserve">sleduje  dodržiavanie  podmienok  čerpania  poskytnutých dotácií  a grantov po  finančnej  stránke </w:t>
      </w:r>
    </w:p>
    <w:p w:rsidR="00D86C1A" w:rsidRDefault="00D86C1A" w:rsidP="004D0C70">
      <w:pPr>
        <w:pStyle w:val="Zkladntext"/>
        <w:spacing w:line="360" w:lineRule="auto"/>
        <w:ind w:left="720"/>
        <w:jc w:val="left"/>
      </w:pPr>
      <w:r>
        <w:t>a   účelovosť  ich  použitia  v  súlade  s    usmerneniami    poskytujúcich    orgánov   a   finančných</w:t>
      </w:r>
    </w:p>
    <w:p w:rsidR="00D86C1A" w:rsidRDefault="00C36C18" w:rsidP="004D0C70">
      <w:pPr>
        <w:pStyle w:val="Zkladntext"/>
        <w:spacing w:line="360" w:lineRule="auto"/>
        <w:ind w:left="360"/>
        <w:jc w:val="left"/>
      </w:pPr>
      <w:r>
        <w:t xml:space="preserve">       orgánov  </w:t>
      </w:r>
      <w:r w:rsidR="0094192E">
        <w:t>obce</w:t>
      </w:r>
      <w:r w:rsidR="00D86C1A">
        <w:t>,</w:t>
      </w:r>
    </w:p>
    <w:p w:rsidR="00745A2C" w:rsidRDefault="00745A2C" w:rsidP="004D0C70">
      <w:pPr>
        <w:pStyle w:val="Zkladntext"/>
        <w:spacing w:line="360" w:lineRule="auto"/>
        <w:ind w:left="360"/>
        <w:jc w:val="left"/>
      </w:pPr>
    </w:p>
    <w:p w:rsidR="004D0C70" w:rsidRDefault="004D0C70" w:rsidP="004D0C70">
      <w:pPr>
        <w:pStyle w:val="Zkladntext"/>
        <w:numPr>
          <w:ilvl w:val="0"/>
          <w:numId w:val="29"/>
        </w:numPr>
        <w:spacing w:line="360" w:lineRule="auto"/>
      </w:pPr>
    </w:p>
    <w:p w:rsidR="00745A2C" w:rsidRDefault="00745A2C" w:rsidP="004D0C70">
      <w:pPr>
        <w:pStyle w:val="Zkladntext"/>
        <w:numPr>
          <w:ilvl w:val="0"/>
          <w:numId w:val="29"/>
        </w:numPr>
        <w:spacing w:line="360" w:lineRule="auto"/>
      </w:pPr>
      <w:r>
        <w:lastRenderedPageBreak/>
        <w:t>4 –</w:t>
      </w:r>
    </w:p>
    <w:p w:rsidR="004D0C70" w:rsidRDefault="004D0C70" w:rsidP="00745A2C">
      <w:pPr>
        <w:pStyle w:val="Zkladntext"/>
        <w:numPr>
          <w:ilvl w:val="0"/>
          <w:numId w:val="29"/>
        </w:numPr>
        <w:spacing w:line="360" w:lineRule="auto"/>
        <w:jc w:val="center"/>
      </w:pPr>
    </w:p>
    <w:p w:rsidR="00745A2C" w:rsidRDefault="00745A2C" w:rsidP="00745A2C">
      <w:pPr>
        <w:pStyle w:val="Zkladntext"/>
        <w:numPr>
          <w:ilvl w:val="0"/>
          <w:numId w:val="29"/>
        </w:numPr>
        <w:spacing w:line="360" w:lineRule="auto"/>
        <w:jc w:val="left"/>
      </w:pPr>
    </w:p>
    <w:p w:rsidR="00D86C1A" w:rsidRDefault="00D86C1A" w:rsidP="00AD12E2">
      <w:pPr>
        <w:pStyle w:val="Zkladntext"/>
        <w:numPr>
          <w:ilvl w:val="0"/>
          <w:numId w:val="29"/>
        </w:numPr>
        <w:spacing w:line="360" w:lineRule="auto"/>
        <w:jc w:val="left"/>
      </w:pPr>
      <w:r>
        <w:t>zabezpečuje rozborovú činnosť, návrhy rozpočtov</w:t>
      </w:r>
      <w:r w:rsidR="004D0C70">
        <w:t xml:space="preserve"> </w:t>
      </w:r>
      <w:r>
        <w:t>a pr</w:t>
      </w:r>
      <w:r w:rsidR="00C36C18">
        <w:t xml:space="preserve">edkladanie záverečného účtu </w:t>
      </w:r>
      <w:r w:rsidR="0094192E">
        <w:t>obce</w:t>
      </w:r>
      <w:r w:rsidR="00C36C18">
        <w:t xml:space="preserve"> pre rozhodovanie </w:t>
      </w:r>
      <w:r w:rsidR="0094192E">
        <w:t>obecného</w:t>
      </w:r>
      <w:r>
        <w:t xml:space="preserve"> zastupiteľstva,</w:t>
      </w:r>
    </w:p>
    <w:p w:rsidR="00D86C1A" w:rsidRDefault="00AD12E2" w:rsidP="00AD12E2">
      <w:pPr>
        <w:pStyle w:val="Zkladntext"/>
        <w:spacing w:line="360" w:lineRule="auto"/>
        <w:ind w:left="360"/>
      </w:pPr>
      <w:r>
        <w:t>-</w:t>
      </w:r>
      <w:r w:rsidR="0094192E">
        <w:t xml:space="preserve"> </w:t>
      </w:r>
      <w:r w:rsidR="00D86C1A">
        <w:t>vedie</w:t>
      </w:r>
      <w:r w:rsidR="0094192E">
        <w:t xml:space="preserve"> </w:t>
      </w:r>
      <w:r w:rsidR="00D86C1A">
        <w:t>evidenciu</w:t>
      </w:r>
      <w:r w:rsidR="0094192E">
        <w:t xml:space="preserve"> </w:t>
      </w:r>
      <w:r w:rsidR="00D86C1A">
        <w:t xml:space="preserve"> faktúr</w:t>
      </w:r>
      <w:r w:rsidR="0094192E">
        <w:t xml:space="preserve"> </w:t>
      </w:r>
      <w:r w:rsidR="00D86C1A">
        <w:t xml:space="preserve"> a</w:t>
      </w:r>
      <w:r w:rsidR="0094192E">
        <w:t xml:space="preserve">  </w:t>
      </w:r>
      <w:r w:rsidR="00D86C1A">
        <w:t>vykonáva</w:t>
      </w:r>
      <w:r w:rsidR="0094192E">
        <w:t xml:space="preserve"> </w:t>
      </w:r>
      <w:r w:rsidR="00D86C1A">
        <w:t xml:space="preserve"> ich</w:t>
      </w:r>
      <w:r w:rsidR="0094192E">
        <w:t xml:space="preserve"> </w:t>
      </w:r>
      <w:r w:rsidR="00D86C1A">
        <w:t xml:space="preserve"> úhrady</w:t>
      </w:r>
      <w:r w:rsidR="0094192E">
        <w:t xml:space="preserve"> </w:t>
      </w:r>
      <w:r w:rsidR="00D86C1A">
        <w:t xml:space="preserve">  ako i styk s peňažnými ústavmi,</w:t>
      </w:r>
    </w:p>
    <w:p w:rsidR="00D86C1A" w:rsidRPr="000E1A14" w:rsidRDefault="00AD12E2" w:rsidP="00AD12E2">
      <w:pPr>
        <w:pStyle w:val="Zkladntext"/>
        <w:spacing w:line="360" w:lineRule="auto"/>
      </w:pPr>
      <w:r>
        <w:t>-s</w:t>
      </w:r>
      <w:r w:rsidR="00D86C1A">
        <w:t>pracúva priznania k dani  nehnuteľností a vedie ich evidenciu,</w:t>
      </w:r>
    </w:p>
    <w:p w:rsidR="00D86C1A" w:rsidRDefault="00AD12E2" w:rsidP="00AD12E2">
      <w:pPr>
        <w:pStyle w:val="Zkladntext"/>
        <w:spacing w:line="360" w:lineRule="auto"/>
      </w:pPr>
      <w:r>
        <w:t>-</w:t>
      </w:r>
      <w:r w:rsidR="00D86C1A">
        <w:t>nájomných zmlúv a kontroluje z nich vyplý</w:t>
      </w:r>
      <w:r w:rsidR="00C50C1E">
        <w:t>vajúce finančné plnenia a prislú</w:t>
      </w:r>
      <w:r w:rsidR="00D86C1A">
        <w:t>chajúcu fakturáciu,</w:t>
      </w:r>
    </w:p>
    <w:p w:rsidR="00D86C1A" w:rsidRDefault="00AD12E2" w:rsidP="00AD12E2">
      <w:pPr>
        <w:pStyle w:val="Zkladntext"/>
        <w:spacing w:line="360" w:lineRule="auto"/>
      </w:pPr>
      <w:r>
        <w:t>-</w:t>
      </w:r>
      <w:r w:rsidR="00D86C1A">
        <w:t>vedie evidenciu</w:t>
      </w:r>
      <w:r w:rsidR="001500F8">
        <w:t xml:space="preserve"> podielových daní</w:t>
      </w:r>
      <w:r w:rsidR="00D86C1A">
        <w:t>,</w:t>
      </w:r>
    </w:p>
    <w:p w:rsidR="00D86C1A" w:rsidRDefault="00AD12E2" w:rsidP="00AD12E2">
      <w:pPr>
        <w:pStyle w:val="Zkladntext"/>
        <w:spacing w:line="360" w:lineRule="auto"/>
      </w:pPr>
      <w:r>
        <w:t>-</w:t>
      </w:r>
      <w:r w:rsidR="00D86C1A">
        <w:t xml:space="preserve">spracováva podklady pre banky, štatistiku a daňové úrady </w:t>
      </w:r>
    </w:p>
    <w:p w:rsidR="00D86C1A" w:rsidRDefault="00D86C1A" w:rsidP="00AD12E2">
      <w:pPr>
        <w:pStyle w:val="Zkladntext"/>
        <w:spacing w:line="360" w:lineRule="auto"/>
        <w:ind w:left="360"/>
      </w:pPr>
      <w:r>
        <w:t xml:space="preserve"> </w:t>
      </w:r>
      <w:r w:rsidR="00AD12E2">
        <w:t>-</w:t>
      </w:r>
      <w:r>
        <w:t xml:space="preserve">vedie komplexné účtovníctvo a spracúva štatistické výkazníctvo, </w:t>
      </w:r>
    </w:p>
    <w:p w:rsidR="00D86C1A" w:rsidRDefault="00AD12E2" w:rsidP="00AD12E2">
      <w:pPr>
        <w:pStyle w:val="Zkladntext"/>
        <w:spacing w:line="360" w:lineRule="auto"/>
        <w:ind w:left="360"/>
      </w:pPr>
      <w:r>
        <w:t>-ú</w:t>
      </w:r>
      <w:r w:rsidR="00D86C1A">
        <w:t xml:space="preserve">čtovne  zaznamenáva  pohyby  na   termínovaných  vkladoch,  údaje   o   poskytnutých   úveroch </w:t>
      </w:r>
    </w:p>
    <w:p w:rsidR="00D86C1A" w:rsidRDefault="00D86C1A" w:rsidP="00D86C1A">
      <w:pPr>
        <w:pStyle w:val="Zkladntext"/>
        <w:spacing w:line="360" w:lineRule="auto"/>
        <w:ind w:left="360"/>
      </w:pPr>
      <w:r>
        <w:t xml:space="preserve">      a mesačné splátky úverov,</w:t>
      </w:r>
    </w:p>
    <w:p w:rsidR="00D86C1A" w:rsidRDefault="00AD12E2" w:rsidP="00AD12E2">
      <w:pPr>
        <w:pStyle w:val="Zkladntext"/>
        <w:spacing w:line="360" w:lineRule="auto"/>
        <w:ind w:left="360"/>
      </w:pPr>
      <w:r>
        <w:t>-</w:t>
      </w:r>
      <w:r w:rsidR="00D86C1A">
        <w:t>zúčtováva poskytnuté dotácie,</w:t>
      </w:r>
    </w:p>
    <w:p w:rsidR="00D86C1A" w:rsidRDefault="00AD12E2" w:rsidP="00AD12E2">
      <w:pPr>
        <w:pStyle w:val="Zkladntext"/>
        <w:spacing w:line="360" w:lineRule="auto"/>
        <w:ind w:left="360"/>
      </w:pPr>
      <w:r>
        <w:t>-</w:t>
      </w:r>
      <w:r w:rsidR="00D86C1A">
        <w:t>účtuje pokladničné doklady, zmeny hmot</w:t>
      </w:r>
      <w:r w:rsidR="00C36C18">
        <w:t xml:space="preserve">ného a  nehmotného majetku </w:t>
      </w:r>
      <w:r w:rsidR="0094192E">
        <w:t>obce</w:t>
      </w:r>
      <w:r w:rsidR="00D86C1A">
        <w:t>,</w:t>
      </w:r>
    </w:p>
    <w:p w:rsidR="00D86C1A" w:rsidRDefault="00AD12E2" w:rsidP="00AD12E2">
      <w:pPr>
        <w:pStyle w:val="Zkladntext"/>
        <w:spacing w:line="360" w:lineRule="auto"/>
        <w:ind w:left="360"/>
      </w:pPr>
      <w:r>
        <w:t>-</w:t>
      </w:r>
      <w:r w:rsidR="00D86C1A">
        <w:t>mesačne zúčtováva mzdy a iné nároky vyplývajúce z pracovnoprá</w:t>
      </w:r>
      <w:r w:rsidR="00A610A8">
        <w:t xml:space="preserve">vnych vzťahov zamestnancov </w:t>
      </w:r>
      <w:r w:rsidR="0094192E">
        <w:t>obce</w:t>
      </w:r>
      <w:r w:rsidR="00D86C1A">
        <w:t xml:space="preserve"> a o</w:t>
      </w:r>
      <w:r w:rsidR="00C36C18">
        <w:t xml:space="preserve">rgánov </w:t>
      </w:r>
      <w:r w:rsidR="0094192E">
        <w:t>obce</w:t>
      </w:r>
      <w:r w:rsidR="00D86C1A">
        <w:t>,</w:t>
      </w:r>
    </w:p>
    <w:p w:rsidR="00D86C1A" w:rsidRDefault="00AD12E2" w:rsidP="00AD12E2">
      <w:pPr>
        <w:pStyle w:val="Zkladntext"/>
        <w:spacing w:line="360" w:lineRule="auto"/>
        <w:ind w:left="284"/>
      </w:pPr>
      <w:r>
        <w:t>-</w:t>
      </w:r>
      <w:r w:rsidR="00D86C1A">
        <w:t>účtovne zaznamenáva stav a čerpanie pe</w:t>
      </w:r>
      <w:r w:rsidR="001500F8">
        <w:t>ňažných prostrie</w:t>
      </w:r>
      <w:r w:rsidR="00C36C18">
        <w:t xml:space="preserve">dkov na účtoch </w:t>
      </w:r>
      <w:r w:rsidR="0094192E">
        <w:t>obce</w:t>
      </w:r>
    </w:p>
    <w:p w:rsidR="00D86C1A" w:rsidRDefault="00AD12E2" w:rsidP="00AD12E2">
      <w:pPr>
        <w:pStyle w:val="Zkladntext"/>
        <w:spacing w:line="360" w:lineRule="auto"/>
        <w:ind w:left="142"/>
      </w:pPr>
      <w:r>
        <w:t>-</w:t>
      </w:r>
      <w:r w:rsidR="00D86C1A">
        <w:t>vykonáva kontrolu zúčtovania cestovných účtov,</w:t>
      </w:r>
    </w:p>
    <w:p w:rsidR="00D86C1A" w:rsidRDefault="00AD12E2" w:rsidP="0094192E">
      <w:pPr>
        <w:pStyle w:val="Zkladntext"/>
        <w:spacing w:line="360" w:lineRule="auto"/>
        <w:ind w:left="360"/>
      </w:pPr>
      <w:r>
        <w:t>-</w:t>
      </w:r>
      <w:r w:rsidR="0094192E">
        <w:t xml:space="preserve"> </w:t>
      </w:r>
      <w:r w:rsidR="00D86C1A">
        <w:t>účtuje vyradený a likvidovaný majetok.</w:t>
      </w:r>
    </w:p>
    <w:p w:rsidR="00D86C1A" w:rsidRDefault="00AD12E2" w:rsidP="00D86C1A">
      <w:pPr>
        <w:pStyle w:val="Obyajntext"/>
        <w:spacing w:line="360" w:lineRule="auto"/>
        <w:ind w:left="3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-zabezpečuje v plnom rozsahu v zmysle platných právnych predpisov správu </w:t>
      </w:r>
      <w:r w:rsidR="00D86C1A">
        <w:rPr>
          <w:rFonts w:ascii="Arial" w:hAnsi="Arial" w:cs="Arial"/>
        </w:rPr>
        <w:t xml:space="preserve"> </w:t>
      </w:r>
      <w:r w:rsidR="00D86C1A" w:rsidRPr="00DB4F6F">
        <w:rPr>
          <w:rFonts w:ascii="Arial" w:hAnsi="Arial" w:cs="Arial"/>
        </w:rPr>
        <w:t>da</w:t>
      </w:r>
      <w:r w:rsidR="00D86C1A">
        <w:rPr>
          <w:rFonts w:ascii="Arial" w:hAnsi="Arial" w:cs="Arial"/>
        </w:rPr>
        <w:t xml:space="preserve">ne </w:t>
      </w:r>
      <w:r w:rsidR="00D86C1A" w:rsidRPr="00DB4F6F">
        <w:rPr>
          <w:rFonts w:ascii="Arial" w:hAnsi="Arial" w:cs="Arial"/>
        </w:rPr>
        <w:t>z nehnuteľností,</w:t>
      </w:r>
      <w:r w:rsidR="00D86C1A">
        <w:rPr>
          <w:rFonts w:ascii="Arial" w:hAnsi="Arial" w:cs="Arial"/>
        </w:rPr>
        <w:t xml:space="preserve"> </w:t>
      </w:r>
      <w:r w:rsidR="00D86C1A" w:rsidRPr="00DB4F6F">
        <w:rPr>
          <w:rFonts w:ascii="Arial" w:hAnsi="Arial" w:cs="Arial"/>
        </w:rPr>
        <w:t xml:space="preserve"> da</w:t>
      </w:r>
      <w:r w:rsidR="00AF0A27">
        <w:rPr>
          <w:rFonts w:ascii="Arial" w:hAnsi="Arial" w:cs="Arial"/>
        </w:rPr>
        <w:t>ň</w:t>
      </w:r>
      <w:r w:rsidR="00D86C1A">
        <w:rPr>
          <w:rFonts w:ascii="Arial" w:hAnsi="Arial" w:cs="Arial"/>
        </w:rPr>
        <w:t xml:space="preserve"> </w:t>
      </w:r>
      <w:r w:rsidR="00D86C1A" w:rsidRPr="00DB4F6F">
        <w:rPr>
          <w:rFonts w:ascii="Arial" w:hAnsi="Arial" w:cs="Arial"/>
        </w:rPr>
        <w:t>za</w:t>
      </w:r>
      <w:r w:rsidR="00D86C1A">
        <w:rPr>
          <w:rFonts w:ascii="Arial" w:hAnsi="Arial" w:cs="Arial"/>
        </w:rPr>
        <w:t xml:space="preserve"> </w:t>
      </w:r>
      <w:r w:rsidR="00D86C1A" w:rsidRPr="00DB4F6F">
        <w:rPr>
          <w:rFonts w:ascii="Arial" w:hAnsi="Arial" w:cs="Arial"/>
        </w:rPr>
        <w:t>psa,</w:t>
      </w:r>
      <w:r w:rsidR="00D86C1A">
        <w:rPr>
          <w:rFonts w:ascii="Arial" w:hAnsi="Arial" w:cs="Arial"/>
        </w:rPr>
        <w:t xml:space="preserve"> </w:t>
      </w:r>
      <w:r w:rsidR="00AF0A27">
        <w:rPr>
          <w:rFonts w:ascii="Arial" w:hAnsi="Arial" w:cs="Arial"/>
        </w:rPr>
        <w:t xml:space="preserve">cintorínsky poplatok , </w:t>
      </w:r>
      <w:r w:rsidR="00461F72">
        <w:rPr>
          <w:rFonts w:ascii="Arial" w:hAnsi="Arial" w:cs="Arial"/>
        </w:rPr>
        <w:t xml:space="preserve">kanalizačné poplatky </w:t>
      </w:r>
      <w:r w:rsidR="00D86C1A">
        <w:rPr>
          <w:rFonts w:ascii="Arial" w:hAnsi="Arial" w:cs="Arial"/>
        </w:rPr>
        <w:t xml:space="preserve"> </w:t>
      </w:r>
      <w:r w:rsidR="00D86C1A" w:rsidRPr="00DB4F6F">
        <w:rPr>
          <w:rFonts w:ascii="Arial" w:hAnsi="Arial" w:cs="Arial"/>
        </w:rPr>
        <w:t xml:space="preserve">  </w:t>
      </w:r>
      <w:r w:rsidR="00D86C1A">
        <w:rPr>
          <w:rFonts w:ascii="Arial" w:hAnsi="Arial" w:cs="Arial"/>
        </w:rPr>
        <w:t xml:space="preserve">  </w:t>
      </w:r>
    </w:p>
    <w:p w:rsidR="00D86C1A" w:rsidRDefault="00AF0A27" w:rsidP="00D86C1A">
      <w:pPr>
        <w:pStyle w:val="Obyaj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86C1A">
        <w:t xml:space="preserve"> </w:t>
      </w:r>
      <w:r w:rsidR="00D86C1A" w:rsidRPr="00DB4F6F">
        <w:rPr>
          <w:rFonts w:ascii="Arial" w:hAnsi="Arial" w:cs="Arial"/>
        </w:rPr>
        <w:t xml:space="preserve">zabezpečuje </w:t>
      </w:r>
      <w:r w:rsidR="00D86C1A">
        <w:rPr>
          <w:rFonts w:ascii="Arial" w:hAnsi="Arial" w:cs="Arial"/>
        </w:rPr>
        <w:t xml:space="preserve">v plnom rozsahu v zmysle </w:t>
      </w:r>
      <w:r w:rsidR="00D86C1A" w:rsidRPr="00DB4F6F">
        <w:rPr>
          <w:rFonts w:ascii="Arial" w:hAnsi="Arial" w:cs="Arial"/>
        </w:rPr>
        <w:t xml:space="preserve"> </w:t>
      </w:r>
      <w:r w:rsidR="00D86C1A">
        <w:rPr>
          <w:rFonts w:ascii="Arial" w:hAnsi="Arial" w:cs="Arial"/>
        </w:rPr>
        <w:t xml:space="preserve">platných  právnych  predpisov  </w:t>
      </w:r>
      <w:r w:rsidR="00D86C1A" w:rsidRPr="00DB4F6F">
        <w:rPr>
          <w:rFonts w:ascii="Arial" w:hAnsi="Arial" w:cs="Arial"/>
        </w:rPr>
        <w:t xml:space="preserve">vymáhanie </w:t>
      </w:r>
      <w:r w:rsidR="00D86C1A">
        <w:rPr>
          <w:rFonts w:ascii="Arial" w:hAnsi="Arial" w:cs="Arial"/>
        </w:rPr>
        <w:t xml:space="preserve">  nedoplatkov</w:t>
      </w:r>
    </w:p>
    <w:p w:rsidR="00D86C1A" w:rsidRPr="001500F8" w:rsidRDefault="00D86C1A" w:rsidP="00EA1614">
      <w:pPr>
        <w:pStyle w:val="Obyajntext"/>
        <w:spacing w:line="360" w:lineRule="auto"/>
      </w:pPr>
      <w:r>
        <w:rPr>
          <w:rFonts w:ascii="Arial" w:hAnsi="Arial" w:cs="Arial"/>
        </w:rPr>
        <w:t xml:space="preserve">           </w:t>
      </w:r>
      <w:r w:rsidRPr="00DB4F6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vzniknutých na </w:t>
      </w:r>
      <w:r w:rsidRPr="00DB4F6F">
        <w:rPr>
          <w:rFonts w:ascii="Arial" w:hAnsi="Arial" w:cs="Arial"/>
        </w:rPr>
        <w:t>miestnych daniach a miestnom poplatku</w:t>
      </w:r>
      <w:r>
        <w:t xml:space="preserve">    </w:t>
      </w:r>
    </w:p>
    <w:p w:rsidR="00D105EB" w:rsidRPr="00D105EB" w:rsidRDefault="00AF0A27" w:rsidP="00AF0A27">
      <w:pPr>
        <w:pStyle w:val="Zkladntext"/>
        <w:spacing w:line="360" w:lineRule="auto"/>
        <w:ind w:left="420"/>
      </w:pPr>
      <w:r>
        <w:t>-vykonáva</w:t>
      </w:r>
      <w:r w:rsidR="00D105EB">
        <w:t xml:space="preserve"> potrebné aktivity na ochranu práv a právom chránených záujmov obce za pomoci právnika, ktorého starosta obce podľa potreby požiada o pomoc.</w:t>
      </w:r>
    </w:p>
    <w:p w:rsidR="00040CA1" w:rsidRDefault="00AF0A27" w:rsidP="00AF0A27">
      <w:pPr>
        <w:pStyle w:val="Zkladntext"/>
        <w:spacing w:line="360" w:lineRule="auto"/>
        <w:rPr>
          <w:lang w:val="es-AR"/>
        </w:rPr>
      </w:pPr>
      <w:r>
        <w:t>-</w:t>
      </w:r>
      <w:r w:rsidR="00D105EB">
        <w:t xml:space="preserve"> </w:t>
      </w:r>
      <w:r w:rsidR="00D86C1A" w:rsidRPr="007879FD">
        <w:t>podá</w:t>
      </w:r>
      <w:r w:rsidR="007879FD">
        <w:t xml:space="preserve">va  orgánom   </w:t>
      </w:r>
      <w:r w:rsidR="0049312B">
        <w:t>obce</w:t>
      </w:r>
      <w:r w:rsidR="007879FD">
        <w:t xml:space="preserve">,  </w:t>
      </w:r>
      <w:r w:rsidR="0049312B">
        <w:t xml:space="preserve"> </w:t>
      </w:r>
      <w:r w:rsidR="00D86C1A" w:rsidRPr="007879FD">
        <w:t xml:space="preserve"> informácie  o  vydaní  a  zmenách  všeobecne   záväzných </w:t>
      </w:r>
      <w:r w:rsidR="0049312B">
        <w:t xml:space="preserve">  </w:t>
      </w:r>
      <w:r w:rsidR="00D86C1A" w:rsidRPr="007879FD">
        <w:t xml:space="preserve"> právnych</w:t>
      </w:r>
      <w:r w:rsidR="0049312B">
        <w:t xml:space="preserve"> </w:t>
      </w:r>
      <w:r w:rsidR="00D86C1A" w:rsidRPr="007879FD">
        <w:t xml:space="preserve">  predpisov</w:t>
      </w:r>
      <w:r w:rsidR="0049312B">
        <w:t xml:space="preserve"> </w:t>
      </w:r>
      <w:r w:rsidR="00D86C1A" w:rsidRPr="007879FD">
        <w:t xml:space="preserve">  vzťahujúcich</w:t>
      </w:r>
      <w:r w:rsidR="0049312B">
        <w:t xml:space="preserve"> </w:t>
      </w:r>
      <w:r w:rsidR="00040CA1">
        <w:t xml:space="preserve">sa </w:t>
      </w:r>
      <w:r w:rsidR="0049312B">
        <w:t xml:space="preserve"> </w:t>
      </w:r>
      <w:r w:rsidR="00D86C1A" w:rsidRPr="007879FD">
        <w:t xml:space="preserve"> na </w:t>
      </w:r>
      <w:r w:rsidR="0049312B">
        <w:t xml:space="preserve">  </w:t>
      </w:r>
      <w:r w:rsidR="00D86C1A" w:rsidRPr="007879FD">
        <w:t>postavenie</w:t>
      </w:r>
      <w:r w:rsidR="0049312B">
        <w:t xml:space="preserve"> </w:t>
      </w:r>
      <w:r w:rsidR="00D86C1A" w:rsidRPr="007879FD">
        <w:t xml:space="preserve"> </w:t>
      </w:r>
      <w:r w:rsidR="007879FD" w:rsidRPr="00040CA1">
        <w:rPr>
          <w:lang w:val="es-AR"/>
        </w:rPr>
        <w:t>a</w:t>
      </w:r>
      <w:r w:rsidR="0049312B" w:rsidRPr="00040CA1">
        <w:rPr>
          <w:lang w:val="es-AR"/>
        </w:rPr>
        <w:t xml:space="preserve"> </w:t>
      </w:r>
      <w:r w:rsidR="007879FD" w:rsidRPr="00040CA1">
        <w:rPr>
          <w:lang w:val="es-AR"/>
        </w:rPr>
        <w:t xml:space="preserve"> činnosť</w:t>
      </w:r>
      <w:r w:rsidR="0049312B" w:rsidRPr="00040CA1">
        <w:rPr>
          <w:lang w:val="es-AR"/>
        </w:rPr>
        <w:t xml:space="preserve">  </w:t>
      </w:r>
      <w:r w:rsidR="007879FD" w:rsidRPr="00040CA1">
        <w:rPr>
          <w:lang w:val="es-AR"/>
        </w:rPr>
        <w:t xml:space="preserve"> </w:t>
      </w:r>
      <w:r w:rsidR="0049312B" w:rsidRPr="00040CA1">
        <w:rPr>
          <w:lang w:val="es-AR"/>
        </w:rPr>
        <w:t xml:space="preserve">obce,  </w:t>
      </w:r>
    </w:p>
    <w:p w:rsidR="00D86C1A" w:rsidRPr="00FA2A5E" w:rsidRDefault="00AF0A27" w:rsidP="00FA2A5E">
      <w:pPr>
        <w:pStyle w:val="Zkladntext"/>
        <w:spacing w:line="360" w:lineRule="auto"/>
        <w:rPr>
          <w:u w:val="single"/>
        </w:rPr>
      </w:pPr>
      <w:r>
        <w:rPr>
          <w:u w:val="single"/>
        </w:rPr>
        <w:t xml:space="preserve">Výstavba realizovaná </w:t>
      </w:r>
      <w:r w:rsidR="00FA2A5E">
        <w:rPr>
          <w:u w:val="single"/>
        </w:rPr>
        <w:t xml:space="preserve"> cez Spoločný stavebný úrad v Revúcej na základe zmluvy/</w:t>
      </w:r>
      <w:r w:rsidR="00D86C1A" w:rsidRPr="00FA2A5E">
        <w:rPr>
          <w:u w:val="single"/>
        </w:rPr>
        <w:t>:</w:t>
      </w:r>
    </w:p>
    <w:p w:rsidR="00D86C1A" w:rsidRDefault="00D86C1A" w:rsidP="00CB2B96">
      <w:pPr>
        <w:pStyle w:val="Zkladntext"/>
        <w:numPr>
          <w:ilvl w:val="0"/>
          <w:numId w:val="13"/>
        </w:numPr>
        <w:tabs>
          <w:tab w:val="clear" w:pos="420"/>
        </w:tabs>
        <w:spacing w:line="360" w:lineRule="auto"/>
        <w:ind w:left="709"/>
      </w:pPr>
      <w:r>
        <w:t>zabezpečuje plnenie investorských funkcií p</w:t>
      </w:r>
      <w:r w:rsidR="00D71CE5">
        <w:t>ri stav</w:t>
      </w:r>
      <w:r w:rsidR="007879FD">
        <w:t xml:space="preserve">bách realizovaných </w:t>
      </w:r>
      <w:r w:rsidR="00FA2A5E">
        <w:t>obcou</w:t>
      </w:r>
      <w:r>
        <w:t>,</w:t>
      </w:r>
    </w:p>
    <w:p w:rsidR="00D86C1A" w:rsidRDefault="00D86C1A" w:rsidP="00CB2B96">
      <w:pPr>
        <w:pStyle w:val="Zkladntext"/>
        <w:numPr>
          <w:ilvl w:val="0"/>
          <w:numId w:val="13"/>
        </w:numPr>
        <w:tabs>
          <w:tab w:val="clear" w:pos="420"/>
        </w:tabs>
        <w:spacing w:line="360" w:lineRule="auto"/>
        <w:ind w:left="709"/>
      </w:pPr>
      <w:r>
        <w:t>sleduje čerpanie finančných prostriedkov  pre tieto stavby,</w:t>
      </w:r>
    </w:p>
    <w:p w:rsidR="00D86C1A" w:rsidRDefault="00D86C1A" w:rsidP="00CB2B96">
      <w:pPr>
        <w:pStyle w:val="Zkladntext"/>
        <w:numPr>
          <w:ilvl w:val="0"/>
          <w:numId w:val="13"/>
        </w:numPr>
        <w:tabs>
          <w:tab w:val="clear" w:pos="420"/>
        </w:tabs>
        <w:spacing w:line="360" w:lineRule="auto"/>
        <w:ind w:left="709"/>
      </w:pPr>
      <w:r>
        <w:t>pripravuje technické podmienky pre návrhy zmlúv súvisiaci</w:t>
      </w:r>
      <w:r w:rsidR="007879FD">
        <w:t xml:space="preserve">ch s investičnou činnosťou </w:t>
      </w:r>
      <w:r w:rsidR="00FA2A5E">
        <w:t>obce</w:t>
      </w:r>
      <w:r>
        <w:t>,</w:t>
      </w:r>
    </w:p>
    <w:p w:rsidR="00D86C1A" w:rsidRDefault="00D86C1A" w:rsidP="00CB2B96">
      <w:pPr>
        <w:pStyle w:val="Zkladntext"/>
        <w:numPr>
          <w:ilvl w:val="0"/>
          <w:numId w:val="13"/>
        </w:numPr>
        <w:tabs>
          <w:tab w:val="clear" w:pos="420"/>
        </w:tabs>
        <w:spacing w:line="360" w:lineRule="auto"/>
        <w:ind w:left="709"/>
      </w:pPr>
      <w:r>
        <w:t>v   spolupráci   s</w:t>
      </w:r>
      <w:r w:rsidR="00FA2A5E">
        <w:t>o</w:t>
      </w:r>
      <w:r>
        <w:t xml:space="preserve">   štátnymi   orgánmi   koordinuje  stavebné  a rekon</w:t>
      </w:r>
      <w:r w:rsidR="00FA2A5E">
        <w:t>štrukčné práce vykonávané obcou</w:t>
      </w:r>
      <w:r>
        <w:t>,</w:t>
      </w:r>
    </w:p>
    <w:p w:rsidR="00D86C1A" w:rsidRDefault="007879FD" w:rsidP="00CB2B96">
      <w:pPr>
        <w:pStyle w:val="Zkladntext"/>
        <w:numPr>
          <w:ilvl w:val="0"/>
          <w:numId w:val="13"/>
        </w:numPr>
        <w:tabs>
          <w:tab w:val="clear" w:pos="420"/>
        </w:tabs>
        <w:spacing w:line="360" w:lineRule="auto"/>
        <w:ind w:left="709"/>
      </w:pPr>
      <w:r>
        <w:t xml:space="preserve">zastupuje </w:t>
      </w:r>
      <w:r w:rsidR="00FA2A5E">
        <w:t>obec</w:t>
      </w:r>
      <w:r w:rsidR="00D86C1A">
        <w:t xml:space="preserve"> ako  účastníka správnych konaní na úseku  územného plánovania a stavebného  poriadku,</w:t>
      </w:r>
    </w:p>
    <w:p w:rsidR="00D86C1A" w:rsidRDefault="002A2363" w:rsidP="00CB2B96">
      <w:pPr>
        <w:pStyle w:val="Zkladntext"/>
        <w:numPr>
          <w:ilvl w:val="0"/>
          <w:numId w:val="13"/>
        </w:numPr>
        <w:tabs>
          <w:tab w:val="clear" w:pos="420"/>
        </w:tabs>
        <w:spacing w:line="360" w:lineRule="auto"/>
        <w:ind w:left="709"/>
      </w:pPr>
      <w:r>
        <w:t xml:space="preserve">vydáva záväzné stanoviská k dokumentácii pre investície uskutočňované na území obce </w:t>
      </w:r>
    </w:p>
    <w:p w:rsidR="00D86C1A" w:rsidRDefault="00D86C1A" w:rsidP="00D86C1A">
      <w:pPr>
        <w:pStyle w:val="Zkladntext"/>
        <w:spacing w:line="360" w:lineRule="auto"/>
        <w:ind w:left="289"/>
      </w:pPr>
    </w:p>
    <w:p w:rsidR="00D86C1A" w:rsidRDefault="002A2363" w:rsidP="002A2363">
      <w:pPr>
        <w:pStyle w:val="Zkladntext"/>
        <w:numPr>
          <w:ilvl w:val="0"/>
          <w:numId w:val="29"/>
        </w:numPr>
        <w:spacing w:line="360" w:lineRule="auto"/>
        <w:rPr>
          <w:u w:val="single"/>
        </w:rPr>
      </w:pPr>
      <w:r>
        <w:lastRenderedPageBreak/>
        <w:t>5 -.</w:t>
      </w:r>
    </w:p>
    <w:p w:rsidR="002A2363" w:rsidRDefault="002A2363" w:rsidP="00D86C1A">
      <w:pPr>
        <w:pStyle w:val="Zkladntext"/>
        <w:spacing w:line="360" w:lineRule="auto"/>
        <w:rPr>
          <w:u w:val="single"/>
        </w:rPr>
      </w:pPr>
    </w:p>
    <w:p w:rsidR="002A2363" w:rsidRDefault="002A2363" w:rsidP="00D86C1A">
      <w:pPr>
        <w:pStyle w:val="Zkladntext"/>
        <w:spacing w:line="360" w:lineRule="auto"/>
        <w:rPr>
          <w:u w:val="single"/>
        </w:rPr>
      </w:pPr>
    </w:p>
    <w:p w:rsidR="002A2363" w:rsidRPr="00FA2A5E" w:rsidRDefault="002A2363" w:rsidP="00D86C1A">
      <w:pPr>
        <w:pStyle w:val="Zkladntext"/>
        <w:spacing w:line="360" w:lineRule="auto"/>
        <w:rPr>
          <w:u w:val="single"/>
        </w:rPr>
      </w:pPr>
    </w:p>
    <w:p w:rsidR="00D86C1A" w:rsidRDefault="00D86C1A" w:rsidP="00D86C1A">
      <w:pPr>
        <w:pStyle w:val="Zkladntext"/>
        <w:spacing w:line="360" w:lineRule="auto"/>
      </w:pPr>
      <w:r>
        <w:t xml:space="preserve">     </w:t>
      </w:r>
      <w:r w:rsidR="002A2363">
        <w:t>-</w:t>
      </w:r>
      <w:r>
        <w:t xml:space="preserve"> </w:t>
      </w:r>
      <w:r w:rsidR="004304F3">
        <w:t xml:space="preserve"> </w:t>
      </w:r>
      <w:r w:rsidR="007879FD">
        <w:t xml:space="preserve">komplexne zabezpečuje úlohy </w:t>
      </w:r>
      <w:r w:rsidR="00FA2A5E">
        <w:t>obce</w:t>
      </w:r>
      <w:r>
        <w:t xml:space="preserve"> pri tvorbe a ochrane životného prostredia,</w:t>
      </w:r>
    </w:p>
    <w:p w:rsidR="00D86C1A" w:rsidRDefault="00D86C1A" w:rsidP="00D86C1A">
      <w:pPr>
        <w:pStyle w:val="Zkladntext"/>
        <w:spacing w:line="360" w:lineRule="auto"/>
      </w:pPr>
      <w:r>
        <w:t xml:space="preserve">     </w:t>
      </w:r>
      <w:r w:rsidR="002A2363">
        <w:t>-</w:t>
      </w:r>
      <w:r>
        <w:t xml:space="preserve">  zodpovedá   za   nakladanie  s komunáln</w:t>
      </w:r>
      <w:r w:rsidR="007879FD">
        <w:t xml:space="preserve">ym odpadom   na   území   </w:t>
      </w:r>
      <w:r w:rsidR="00FA2A5E">
        <w:t>obce</w:t>
      </w:r>
      <w:r>
        <w:t xml:space="preserve">,    vykonáva   kontrolu </w:t>
      </w:r>
    </w:p>
    <w:p w:rsidR="00D86C1A" w:rsidRDefault="00D86C1A" w:rsidP="00D86C1A">
      <w:pPr>
        <w:pStyle w:val="Zkladntext"/>
        <w:spacing w:line="360" w:lineRule="auto"/>
      </w:pPr>
      <w:r>
        <w:t xml:space="preserve">            dodržiavania podmienok určených v zmluvách, kontroluje výdavky súvisiace s touto činnosťou,</w:t>
      </w:r>
    </w:p>
    <w:p w:rsidR="00D86C1A" w:rsidRDefault="00D86C1A" w:rsidP="00D86C1A">
      <w:pPr>
        <w:pStyle w:val="Zkladntext"/>
        <w:spacing w:line="360" w:lineRule="auto"/>
      </w:pPr>
      <w:r>
        <w:t xml:space="preserve">    </w:t>
      </w:r>
      <w:r w:rsidR="002A2363">
        <w:t>-</w:t>
      </w:r>
      <w:r>
        <w:t xml:space="preserve"> zabezpečuje výkon samosprávy na úseku  ochrany ovzdušia,</w:t>
      </w:r>
    </w:p>
    <w:p w:rsidR="00D86C1A" w:rsidRDefault="00D86C1A" w:rsidP="00D86C1A">
      <w:pPr>
        <w:pStyle w:val="Zkladntext"/>
        <w:spacing w:line="360" w:lineRule="auto"/>
      </w:pPr>
      <w:r>
        <w:t xml:space="preserve">    </w:t>
      </w:r>
      <w:r w:rsidR="002A2363">
        <w:t>-</w:t>
      </w:r>
      <w:r>
        <w:t xml:space="preserve"> zabezpečuje výkon samosprávy  a prenesený výkon štátnej správy na úseku ochrany vôd, </w:t>
      </w:r>
    </w:p>
    <w:p w:rsidR="00D86C1A" w:rsidRDefault="00D86C1A" w:rsidP="00D86C1A">
      <w:pPr>
        <w:pStyle w:val="Zkladntext"/>
        <w:spacing w:line="360" w:lineRule="auto"/>
      </w:pPr>
      <w:r>
        <w:t xml:space="preserve">     </w:t>
      </w:r>
      <w:r w:rsidR="002A2363">
        <w:t>-</w:t>
      </w:r>
      <w:r>
        <w:t xml:space="preserve"> zabezpečuje prenesený výkon štátnej správy na úseku ochrany prírody a krajiny,    </w:t>
      </w:r>
    </w:p>
    <w:p w:rsidR="00D86C1A" w:rsidRDefault="002A2363" w:rsidP="002A2363">
      <w:pPr>
        <w:pStyle w:val="Zkladntext"/>
        <w:spacing w:line="360" w:lineRule="auto"/>
      </w:pPr>
      <w:r>
        <w:t>-</w:t>
      </w:r>
      <w:r w:rsidR="00D86C1A">
        <w:t>navrhuje stratégiu účelného a efek</w:t>
      </w:r>
      <w:r w:rsidR="00A610A8">
        <w:t xml:space="preserve">tívneho využívania majetku </w:t>
      </w:r>
      <w:r w:rsidR="00B57E45">
        <w:t>obce</w:t>
      </w:r>
      <w:r w:rsidR="00D86C1A">
        <w:t xml:space="preserve"> a komplexne zabezpečuje </w:t>
      </w:r>
      <w:r w:rsidR="00B57E45">
        <w:t xml:space="preserve">   </w:t>
      </w:r>
      <w:r w:rsidR="00D86C1A">
        <w:t xml:space="preserve">nakladanie s ním,   </w:t>
      </w:r>
    </w:p>
    <w:p w:rsidR="00D86C1A" w:rsidRDefault="002A2363" w:rsidP="002A2363">
      <w:pPr>
        <w:pStyle w:val="Zkladntext"/>
        <w:spacing w:line="360" w:lineRule="auto"/>
      </w:pPr>
      <w:r>
        <w:t>-</w:t>
      </w:r>
      <w:r w:rsidR="00D86C1A">
        <w:t>zúčastňuje sa na fyzickom preberan</w:t>
      </w:r>
      <w:r w:rsidR="00B57E45">
        <w:t>í alebo odovzdaní majetku obce</w:t>
      </w:r>
      <w:r w:rsidR="00D86C1A">
        <w:t>,</w:t>
      </w:r>
    </w:p>
    <w:p w:rsidR="00D86C1A" w:rsidRDefault="002A2363" w:rsidP="002A2363">
      <w:pPr>
        <w:pStyle w:val="Zkladntext"/>
        <w:spacing w:line="360" w:lineRule="auto"/>
      </w:pPr>
      <w:r>
        <w:t>-s</w:t>
      </w:r>
      <w:r w:rsidR="00D86C1A">
        <w:t>leduje a kontro</w:t>
      </w:r>
      <w:r w:rsidR="00B57E45">
        <w:t>luje nakladanie s majetkom obce</w:t>
      </w:r>
      <w:r w:rsidR="00D86C1A">
        <w:t xml:space="preserve"> zvereného do správy v súlade so štatútom, zásada</w:t>
      </w:r>
      <w:r w:rsidR="00B57E45">
        <w:t>mi hospodárenia s majetkom obce</w:t>
      </w:r>
    </w:p>
    <w:p w:rsidR="00D86C1A" w:rsidRDefault="002A2363" w:rsidP="00D86C1A">
      <w:pPr>
        <w:pStyle w:val="Zkladntext"/>
        <w:spacing w:line="360" w:lineRule="auto"/>
      </w:pPr>
      <w:r>
        <w:t>-</w:t>
      </w:r>
      <w:r w:rsidR="00D86C1A">
        <w:t xml:space="preserve">  pripravuje</w:t>
      </w:r>
      <w:r w:rsidR="007E7EF7">
        <w:t xml:space="preserve"> </w:t>
      </w:r>
      <w:r w:rsidR="00D86C1A">
        <w:t xml:space="preserve">   a   komplexne   zabezpečuje  proces  pred</w:t>
      </w:r>
      <w:r w:rsidR="007E7EF7">
        <w:t>aja  a  nadobúdania    obecného</w:t>
      </w:r>
      <w:r w:rsidR="00D86C1A">
        <w:t xml:space="preserve">   majetku </w:t>
      </w:r>
    </w:p>
    <w:p w:rsidR="00D86C1A" w:rsidRDefault="00D86C1A" w:rsidP="00D86C1A">
      <w:pPr>
        <w:pStyle w:val="Zkladntext"/>
        <w:spacing w:line="360" w:lineRule="auto"/>
        <w:ind w:left="289"/>
      </w:pPr>
      <w:r>
        <w:t xml:space="preserve">     </w:t>
      </w:r>
      <w:r w:rsidR="007E7EF7">
        <w:t xml:space="preserve"> </w:t>
      </w:r>
      <w:r>
        <w:t xml:space="preserve"> vo  všetkých  formách  (verejná dražba, verejná súťaž, priamy predaj, prijatie darovaného majetku </w:t>
      </w:r>
    </w:p>
    <w:p w:rsidR="00D86C1A" w:rsidRDefault="00D86C1A" w:rsidP="00D86C1A">
      <w:pPr>
        <w:pStyle w:val="Zkladntext"/>
        <w:spacing w:line="360" w:lineRule="auto"/>
        <w:ind w:left="289"/>
      </w:pPr>
      <w:r>
        <w:t xml:space="preserve">      </w:t>
      </w:r>
      <w:r w:rsidR="007E7EF7">
        <w:t xml:space="preserve"> </w:t>
      </w:r>
      <w:r>
        <w:t>a podobne), vrátane spracovania návrhov zmlúv a výkonu potrebných úkonov,</w:t>
      </w:r>
    </w:p>
    <w:p w:rsidR="00D86C1A" w:rsidRDefault="002A2363" w:rsidP="00D86C1A">
      <w:pPr>
        <w:pStyle w:val="Zkladntext"/>
        <w:spacing w:line="360" w:lineRule="auto"/>
      </w:pPr>
      <w:r>
        <w:t>-</w:t>
      </w:r>
      <w:r w:rsidR="0044486D">
        <w:t xml:space="preserve"> </w:t>
      </w:r>
      <w:r w:rsidR="00D86C1A">
        <w:t>zabezpe</w:t>
      </w:r>
      <w:r w:rsidR="00163D4C">
        <w:t>čuje</w:t>
      </w:r>
      <w:r w:rsidR="0044486D">
        <w:t xml:space="preserve"> </w:t>
      </w:r>
      <w:r w:rsidR="00163D4C">
        <w:t xml:space="preserve"> úlohy </w:t>
      </w:r>
      <w:r w:rsidR="0044486D">
        <w:t xml:space="preserve"> </w:t>
      </w:r>
      <w:r w:rsidR="00163D4C">
        <w:t xml:space="preserve">vyplývajúce </w:t>
      </w:r>
      <w:r w:rsidR="0044486D">
        <w:t xml:space="preserve"> </w:t>
      </w:r>
      <w:r w:rsidR="00163D4C">
        <w:t>pre</w:t>
      </w:r>
      <w:r w:rsidR="0044486D">
        <w:t xml:space="preserve"> </w:t>
      </w:r>
      <w:r w:rsidR="00163D4C">
        <w:t xml:space="preserve"> o</w:t>
      </w:r>
      <w:r w:rsidR="0044486D">
        <w:t xml:space="preserve">bec </w:t>
      </w:r>
      <w:r w:rsidR="00D86C1A">
        <w:t xml:space="preserve"> zo</w:t>
      </w:r>
      <w:r w:rsidR="0044486D">
        <w:t xml:space="preserve">  </w:t>
      </w:r>
      <w:r w:rsidR="00D86C1A">
        <w:t xml:space="preserve"> zákonov</w:t>
      </w:r>
      <w:r w:rsidR="0044486D">
        <w:t xml:space="preserve"> </w:t>
      </w:r>
      <w:r w:rsidR="00D86C1A">
        <w:t xml:space="preserve"> a</w:t>
      </w:r>
      <w:r w:rsidR="0044486D">
        <w:t xml:space="preserve">  </w:t>
      </w:r>
      <w:r w:rsidR="00D86C1A">
        <w:t>všeobecne</w:t>
      </w:r>
      <w:r w:rsidR="0044486D">
        <w:t xml:space="preserve"> </w:t>
      </w:r>
      <w:r w:rsidR="00D86C1A">
        <w:t xml:space="preserve"> </w:t>
      </w:r>
      <w:r w:rsidR="0044486D">
        <w:t xml:space="preserve"> </w:t>
      </w:r>
      <w:r w:rsidR="00D86C1A">
        <w:t xml:space="preserve">záväzných </w:t>
      </w:r>
      <w:r w:rsidR="0044486D">
        <w:t xml:space="preserve">  </w:t>
      </w:r>
      <w:r w:rsidR="00D86C1A">
        <w:t>právnych</w:t>
      </w:r>
    </w:p>
    <w:p w:rsidR="00D86C1A" w:rsidRDefault="00D86C1A" w:rsidP="00D86C1A">
      <w:pPr>
        <w:pStyle w:val="Zkladntext"/>
        <w:spacing w:line="360" w:lineRule="auto"/>
      </w:pPr>
      <w:r>
        <w:t xml:space="preserve">             </w:t>
      </w:r>
      <w:r w:rsidR="0044486D">
        <w:t xml:space="preserve"> </w:t>
      </w:r>
      <w:r>
        <w:t xml:space="preserve"> predpisov v oblasti  sociálnej starostlivosti,</w:t>
      </w:r>
    </w:p>
    <w:p w:rsidR="00D86C1A" w:rsidRDefault="00D86C1A" w:rsidP="002A2363">
      <w:pPr>
        <w:pStyle w:val="Zkladntext"/>
        <w:spacing w:line="360" w:lineRule="auto"/>
      </w:pPr>
      <w:r>
        <w:t xml:space="preserve">     </w:t>
      </w:r>
      <w:r w:rsidR="002A2363">
        <w:t>-</w:t>
      </w:r>
      <w:r w:rsidR="00811E92">
        <w:t xml:space="preserve"> </w:t>
      </w:r>
      <w:r>
        <w:t xml:space="preserve">zabezpečuje    úlohy   vyplývajúce  z  inštitútu  osobitného  príjemcu,  a  to  prídavok   </w:t>
      </w:r>
    </w:p>
    <w:p w:rsidR="00D86C1A" w:rsidRDefault="00D86C1A" w:rsidP="00D86C1A">
      <w:pPr>
        <w:pStyle w:val="Zkladntext"/>
        <w:spacing w:line="360" w:lineRule="auto"/>
        <w:ind w:left="360"/>
      </w:pPr>
      <w:r>
        <w:t xml:space="preserve">          na   dieťa   a dávky v hmotnej núdzi,</w:t>
      </w:r>
    </w:p>
    <w:p w:rsidR="00D86C1A" w:rsidRDefault="002A2363" w:rsidP="00D86C1A">
      <w:pPr>
        <w:pStyle w:val="Zkladntext"/>
        <w:spacing w:line="360" w:lineRule="auto"/>
        <w:ind w:left="360"/>
      </w:pPr>
      <w:r>
        <w:t>-</w:t>
      </w:r>
      <w:r w:rsidR="00D86C1A">
        <w:t xml:space="preserve"> vykonáva terénnu sociálnu prácu,</w:t>
      </w:r>
    </w:p>
    <w:p w:rsidR="00D86C1A" w:rsidRDefault="002A2363" w:rsidP="004575EB">
      <w:pPr>
        <w:pStyle w:val="Zkladntext"/>
        <w:spacing w:line="360" w:lineRule="auto"/>
        <w:ind w:left="360"/>
        <w:jc w:val="left"/>
      </w:pPr>
      <w:r>
        <w:t>-</w:t>
      </w:r>
      <w:r w:rsidR="00D86C1A">
        <w:t xml:space="preserve"> poskytuje sociálne poradenstvo a vykonáva sociálnu prevenciu,</w:t>
      </w:r>
    </w:p>
    <w:p w:rsidR="00D86C1A" w:rsidRDefault="002A2363" w:rsidP="002A2363">
      <w:pPr>
        <w:pStyle w:val="Zkladntext"/>
        <w:spacing w:line="360" w:lineRule="auto"/>
        <w:ind w:left="426"/>
      </w:pPr>
      <w:r>
        <w:t>-</w:t>
      </w:r>
      <w:r w:rsidR="00D86C1A">
        <w:t xml:space="preserve">komplexne   vykonáva  správu  </w:t>
      </w:r>
      <w:r w:rsidR="00041313">
        <w:t xml:space="preserve"> </w:t>
      </w:r>
      <w:r w:rsidR="00D86C1A">
        <w:t xml:space="preserve"> na </w:t>
      </w:r>
      <w:r w:rsidR="00041313">
        <w:t xml:space="preserve"> </w:t>
      </w:r>
      <w:r w:rsidR="00D86C1A">
        <w:t xml:space="preserve"> úseku  školsk</w:t>
      </w:r>
      <w:r w:rsidR="00041313">
        <w:t>ého</w:t>
      </w:r>
      <w:r w:rsidR="00D86C1A">
        <w:t xml:space="preserve">   zariaden</w:t>
      </w:r>
      <w:r w:rsidR="00041313">
        <w:t>ia</w:t>
      </w:r>
      <w:r w:rsidR="00D86C1A">
        <w:t>,   ktor</w:t>
      </w:r>
      <w:r w:rsidR="00041313">
        <w:t>ého</w:t>
      </w:r>
      <w:r w:rsidR="00D86C1A">
        <w:t xml:space="preserve"> </w:t>
      </w:r>
      <w:r w:rsidR="00041313">
        <w:t xml:space="preserve"> </w:t>
      </w:r>
      <w:r w:rsidR="00D86C1A">
        <w:t xml:space="preserve"> zriaďovateľom </w:t>
      </w:r>
      <w:r w:rsidR="00041313">
        <w:t xml:space="preserve"> je</w:t>
      </w:r>
    </w:p>
    <w:p w:rsidR="00D86C1A" w:rsidRDefault="00041313" w:rsidP="00D86C1A">
      <w:pPr>
        <w:pStyle w:val="Zkladntext"/>
        <w:spacing w:line="360" w:lineRule="auto"/>
        <w:ind w:left="720"/>
      </w:pPr>
      <w:r>
        <w:t>obec</w:t>
      </w:r>
      <w:r w:rsidR="00D86C1A">
        <w:t xml:space="preserve">, </w:t>
      </w:r>
    </w:p>
    <w:p w:rsidR="00D86C1A" w:rsidRDefault="002A2363" w:rsidP="002A2363">
      <w:pPr>
        <w:pStyle w:val="Zkladntext"/>
        <w:spacing w:line="360" w:lineRule="auto"/>
        <w:ind w:left="426"/>
      </w:pPr>
      <w:r>
        <w:t>-</w:t>
      </w:r>
      <w:r w:rsidR="00D86C1A">
        <w:t>zabezpečuje správu školsk</w:t>
      </w:r>
      <w:r w:rsidR="00041313">
        <w:t>ého</w:t>
      </w:r>
      <w:r w:rsidR="00D86C1A">
        <w:t xml:space="preserve"> zariaden</w:t>
      </w:r>
      <w:r w:rsidR="00041313">
        <w:t>ia</w:t>
      </w:r>
      <w:r w:rsidR="00C954D0">
        <w:t>, ktorého</w:t>
      </w:r>
      <w:r w:rsidR="00163D4C">
        <w:t xml:space="preserve"> zriaďovateľom je o</w:t>
      </w:r>
      <w:r w:rsidR="00C954D0">
        <w:t>bec</w:t>
      </w:r>
      <w:r w:rsidR="00D86C1A">
        <w:t xml:space="preserve">, pre realizáciu výchovno-vzdelávacieho procesu, a to materiálno-technické vybavenie a didaktickú techniku, </w:t>
      </w:r>
    </w:p>
    <w:p w:rsidR="00D86C1A" w:rsidRDefault="002A2363" w:rsidP="002A2363">
      <w:pPr>
        <w:pStyle w:val="Zkladntext"/>
        <w:spacing w:line="360" w:lineRule="auto"/>
        <w:ind w:left="426"/>
      </w:pPr>
      <w:r>
        <w:t>-</w:t>
      </w:r>
      <w:r w:rsidR="00D86C1A">
        <w:t xml:space="preserve">spolupracuje s orgánmi školskej samosprávy, </w:t>
      </w:r>
    </w:p>
    <w:p w:rsidR="00C954D0" w:rsidRDefault="00226582" w:rsidP="00226582">
      <w:pPr>
        <w:pStyle w:val="Zkladntext"/>
        <w:spacing w:line="360" w:lineRule="auto"/>
        <w:ind w:left="426"/>
      </w:pPr>
      <w:r>
        <w:t>-z</w:t>
      </w:r>
      <w:r w:rsidR="00D86C1A">
        <w:t xml:space="preserve">abezpečuje podmienky pre stravovanie detí </w:t>
      </w:r>
      <w:r>
        <w:t xml:space="preserve">v zariadeniach </w:t>
      </w:r>
      <w:r w:rsidR="00C954D0">
        <w:t>, ktorých zriaďovateľom je obec</w:t>
      </w:r>
      <w:r w:rsidR="00D86C1A">
        <w:t>,</w:t>
      </w:r>
    </w:p>
    <w:p w:rsidR="00D86C1A" w:rsidRDefault="00226582" w:rsidP="00226582">
      <w:pPr>
        <w:pStyle w:val="Zkladntext"/>
        <w:spacing w:line="360" w:lineRule="auto"/>
        <w:ind w:left="426"/>
      </w:pPr>
      <w:r>
        <w:t>-</w:t>
      </w:r>
      <w:r w:rsidR="00D86C1A">
        <w:t>vykonáva   prerozdelenie   finančných    prostriedkov   z   podielových daní   na financovanie</w:t>
      </w:r>
      <w:r w:rsidR="00E558FA">
        <w:t xml:space="preserve"> školsk</w:t>
      </w:r>
      <w:r w:rsidR="00791098">
        <w:t>ého zariadenia</w:t>
      </w:r>
      <w:r w:rsidR="00E558FA">
        <w:t xml:space="preserve"> </w:t>
      </w:r>
      <w:r w:rsidR="00791098">
        <w:t>obce</w:t>
      </w:r>
      <w:r w:rsidR="00D86C1A">
        <w:t xml:space="preserve"> </w:t>
      </w:r>
    </w:p>
    <w:p w:rsidR="00D86C1A" w:rsidRDefault="00226582" w:rsidP="00226582">
      <w:pPr>
        <w:pStyle w:val="Zkladntext"/>
        <w:spacing w:line="360" w:lineRule="auto"/>
        <w:ind w:left="426"/>
      </w:pPr>
      <w:r>
        <w:t>-</w:t>
      </w:r>
      <w:r w:rsidR="00D86C1A">
        <w:t>vykonáva personálnu a mzdovú agendu pre školsk</w:t>
      </w:r>
      <w:r w:rsidR="00EE5028">
        <w:t>é</w:t>
      </w:r>
      <w:r w:rsidR="00D86C1A">
        <w:t xml:space="preserve"> zariaden</w:t>
      </w:r>
      <w:r w:rsidR="00EE5028">
        <w:t>ie</w:t>
      </w:r>
      <w:r w:rsidR="00D86C1A">
        <w:t xml:space="preserve"> bez právnej subjektivity,</w:t>
      </w:r>
    </w:p>
    <w:p w:rsidR="00D86C1A" w:rsidRDefault="00226582" w:rsidP="00226582">
      <w:pPr>
        <w:pStyle w:val="Zkladntext"/>
        <w:spacing w:line="360" w:lineRule="auto"/>
        <w:ind w:left="426"/>
      </w:pPr>
      <w:r>
        <w:t>-</w:t>
      </w:r>
      <w:r w:rsidR="00D86C1A">
        <w:t>zabezpečuje opravy a údržbu objektov školsk</w:t>
      </w:r>
      <w:r w:rsidR="00EE5028">
        <w:t>ého zariadenia</w:t>
      </w:r>
      <w:r w:rsidR="00D86C1A">
        <w:t xml:space="preserve"> bez právnej subjektivity,</w:t>
      </w:r>
    </w:p>
    <w:p w:rsidR="00D86C1A" w:rsidRDefault="00D86C1A" w:rsidP="00EE5028">
      <w:pPr>
        <w:pStyle w:val="Zkladntext"/>
        <w:spacing w:line="360" w:lineRule="auto"/>
        <w:ind w:left="360"/>
      </w:pPr>
    </w:p>
    <w:p w:rsidR="002D0A68" w:rsidRDefault="002D0A68" w:rsidP="00EE5028">
      <w:pPr>
        <w:pStyle w:val="Zkladntext"/>
        <w:spacing w:line="360" w:lineRule="auto"/>
        <w:ind w:left="360"/>
      </w:pPr>
    </w:p>
    <w:p w:rsidR="00584C92" w:rsidRDefault="00584C92" w:rsidP="00EE5028">
      <w:pPr>
        <w:pStyle w:val="Zkladntext"/>
        <w:spacing w:line="360" w:lineRule="auto"/>
        <w:ind w:left="360"/>
      </w:pPr>
    </w:p>
    <w:p w:rsidR="00584C92" w:rsidRDefault="00584C92" w:rsidP="00EE5028">
      <w:pPr>
        <w:pStyle w:val="Zkladntext"/>
        <w:spacing w:line="360" w:lineRule="auto"/>
        <w:ind w:left="360"/>
      </w:pPr>
    </w:p>
    <w:p w:rsidR="00D86C1A" w:rsidRDefault="00226582" w:rsidP="000C130E">
      <w:pPr>
        <w:pStyle w:val="Zkladntext"/>
        <w:numPr>
          <w:ilvl w:val="0"/>
          <w:numId w:val="29"/>
        </w:numPr>
        <w:spacing w:line="360" w:lineRule="auto"/>
        <w:jc w:val="left"/>
      </w:pPr>
      <w:r>
        <w:lastRenderedPageBreak/>
        <w:t>6</w:t>
      </w:r>
      <w:r w:rsidR="00584C92">
        <w:t xml:space="preserve"> –</w:t>
      </w:r>
    </w:p>
    <w:p w:rsidR="00584C92" w:rsidRPr="00E558FA" w:rsidRDefault="00584C92" w:rsidP="00584C92">
      <w:pPr>
        <w:pStyle w:val="Zkladntext"/>
        <w:spacing w:line="360" w:lineRule="auto"/>
        <w:jc w:val="left"/>
      </w:pPr>
    </w:p>
    <w:p w:rsidR="00EE5028" w:rsidRDefault="00226582" w:rsidP="00EE5028">
      <w:pPr>
        <w:pStyle w:val="Zkladntext"/>
        <w:spacing w:line="360" w:lineRule="auto"/>
        <w:jc w:val="left"/>
      </w:pPr>
      <w:r>
        <w:t>-</w:t>
      </w:r>
      <w:r w:rsidR="00D86C1A">
        <w:t xml:space="preserve"> koordinuje kultúrne aktivity  subjektov   pôsobiacich   </w:t>
      </w:r>
      <w:r w:rsidR="008B7729">
        <w:t xml:space="preserve">v  oblasti  kultúry   v    </w:t>
      </w:r>
      <w:r w:rsidR="00EE5028">
        <w:t>obci</w:t>
      </w:r>
      <w:r w:rsidR="00D86C1A">
        <w:t xml:space="preserve">       </w:t>
      </w:r>
    </w:p>
    <w:p w:rsidR="006A1DF9" w:rsidRDefault="00EE5028" w:rsidP="006A1DF9">
      <w:pPr>
        <w:pStyle w:val="Zkladntext"/>
        <w:spacing w:line="360" w:lineRule="auto"/>
        <w:jc w:val="left"/>
      </w:pPr>
      <w:r>
        <w:t xml:space="preserve"> </w:t>
      </w:r>
      <w:r w:rsidR="00226582">
        <w:t>-</w:t>
      </w:r>
      <w:r w:rsidR="006A1DF9">
        <w:t xml:space="preserve">  </w:t>
      </w:r>
      <w:r w:rsidR="00D86C1A">
        <w:t>podieľa sa na realizác</w:t>
      </w:r>
      <w:r w:rsidR="00E558FA">
        <w:t xml:space="preserve">ii </w:t>
      </w:r>
      <w:r w:rsidR="006A1DF9">
        <w:t>rozvoja športu na území obce</w:t>
      </w:r>
      <w:r w:rsidR="00D86C1A">
        <w:t>,</w:t>
      </w:r>
    </w:p>
    <w:p w:rsidR="00D86C1A" w:rsidRDefault="00D86C1A" w:rsidP="00D86C1A">
      <w:pPr>
        <w:pStyle w:val="Zkladntext"/>
        <w:spacing w:line="360" w:lineRule="auto"/>
        <w:jc w:val="left"/>
      </w:pPr>
      <w:r>
        <w:t xml:space="preserve">  </w:t>
      </w:r>
      <w:r w:rsidR="00226582">
        <w:t>-</w:t>
      </w:r>
      <w:r>
        <w:t xml:space="preserve"> </w:t>
      </w:r>
      <w:r w:rsidR="006A1DF9">
        <w:t xml:space="preserve"> </w:t>
      </w:r>
      <w:r>
        <w:t xml:space="preserve">koordinuje   a zabezpečuje   športové   podujatia  organizované   </w:t>
      </w:r>
      <w:r w:rsidR="00E558FA">
        <w:t xml:space="preserve"> rôznymi   športovými   subjekt</w:t>
      </w:r>
      <w:r>
        <w:t xml:space="preserve">mi </w:t>
      </w:r>
    </w:p>
    <w:p w:rsidR="00D86C1A" w:rsidRDefault="00D86C1A" w:rsidP="00D86C1A">
      <w:pPr>
        <w:pStyle w:val="Zkladntext"/>
        <w:spacing w:line="360" w:lineRule="auto"/>
        <w:jc w:val="left"/>
      </w:pPr>
      <w:r>
        <w:t xml:space="preserve">          </w:t>
      </w:r>
      <w:r w:rsidR="006A1DF9">
        <w:t xml:space="preserve"> </w:t>
      </w:r>
      <w:r>
        <w:t xml:space="preserve">na území  </w:t>
      </w:r>
      <w:r w:rsidR="006A1DF9">
        <w:t>obce</w:t>
      </w:r>
      <w:r>
        <w:t xml:space="preserve">  celom</w:t>
      </w:r>
      <w:r w:rsidR="006A1DF9">
        <w:t>iestneho</w:t>
      </w:r>
      <w:r>
        <w:t xml:space="preserve">,  regionálneho  </w:t>
      </w:r>
      <w:r w:rsidR="00E558FA">
        <w:t xml:space="preserve">a nadregionálneho  charakteru,  </w:t>
      </w:r>
    </w:p>
    <w:p w:rsidR="00D86C1A" w:rsidRDefault="00226582" w:rsidP="00D86C1A">
      <w:pPr>
        <w:pStyle w:val="Zkladntext"/>
        <w:spacing w:line="360" w:lineRule="auto"/>
        <w:jc w:val="left"/>
        <w:rPr>
          <w:b/>
          <w:bCs/>
        </w:rPr>
      </w:pPr>
      <w:r>
        <w:t>-</w:t>
      </w:r>
      <w:r w:rsidR="00D86C1A">
        <w:t xml:space="preserve"> </w:t>
      </w:r>
      <w:r w:rsidR="006A1DF9">
        <w:t xml:space="preserve"> </w:t>
      </w:r>
      <w:r w:rsidR="00D86C1A">
        <w:t xml:space="preserve">komplexne zabezpečuje </w:t>
      </w:r>
      <w:r w:rsidR="006A1DF9">
        <w:t>k</w:t>
      </w:r>
      <w:r w:rsidR="00D86C1A">
        <w:t>ultúrne, športové a</w:t>
      </w:r>
      <w:r w:rsidR="00A53015">
        <w:t xml:space="preserve"> </w:t>
      </w:r>
      <w:r w:rsidR="00D86C1A">
        <w:t> iné   spoločenské   p</w:t>
      </w:r>
      <w:r w:rsidR="006A1DF9">
        <w:t>odujatia    organizované   obcou</w:t>
      </w:r>
    </w:p>
    <w:p w:rsidR="00D86C1A" w:rsidRDefault="00D86C1A" w:rsidP="00D86C1A">
      <w:pPr>
        <w:pStyle w:val="Zkladntext"/>
        <w:spacing w:line="360" w:lineRule="auto"/>
        <w:jc w:val="left"/>
      </w:pPr>
      <w:r>
        <w:t xml:space="preserve">    </w:t>
      </w:r>
      <w:r w:rsidR="00226582">
        <w:t>-</w:t>
      </w:r>
      <w:r>
        <w:t xml:space="preserve">   </w:t>
      </w:r>
      <w:r w:rsidR="006A1DF9">
        <w:t xml:space="preserve"> </w:t>
      </w:r>
      <w:r>
        <w:t xml:space="preserve">podieľa </w:t>
      </w:r>
      <w:r w:rsidR="006A1DF9">
        <w:t xml:space="preserve">  </w:t>
      </w:r>
      <w:r>
        <w:t>sa</w:t>
      </w:r>
      <w:r w:rsidR="006A1DF9">
        <w:t xml:space="preserve">  </w:t>
      </w:r>
      <w:r>
        <w:t xml:space="preserve"> na</w:t>
      </w:r>
      <w:r w:rsidR="006A1DF9">
        <w:t xml:space="preserve"> </w:t>
      </w:r>
      <w:r>
        <w:t xml:space="preserve"> získavaní</w:t>
      </w:r>
      <w:r w:rsidR="006A1DF9">
        <w:t xml:space="preserve"> </w:t>
      </w:r>
      <w:r>
        <w:t xml:space="preserve"> finančných </w:t>
      </w:r>
      <w:r w:rsidR="006A1DF9">
        <w:t xml:space="preserve"> </w:t>
      </w:r>
      <w:r>
        <w:t>prostriedkov  na</w:t>
      </w:r>
      <w:r w:rsidR="006A1DF9">
        <w:t xml:space="preserve">   </w:t>
      </w:r>
      <w:r w:rsidR="00BC64F7">
        <w:t>obecné</w:t>
      </w:r>
      <w:r>
        <w:t xml:space="preserve"> podujatia prostredníctvom projektov, sponzorských, darovacích zmlúv a pod.</w:t>
      </w:r>
    </w:p>
    <w:p w:rsidR="00D86C1A" w:rsidRDefault="00226582" w:rsidP="00D86C1A">
      <w:pPr>
        <w:pStyle w:val="Zkladntext"/>
        <w:spacing w:line="360" w:lineRule="auto"/>
        <w:jc w:val="left"/>
      </w:pPr>
      <w:r>
        <w:t>-</w:t>
      </w:r>
      <w:r w:rsidR="00D86C1A">
        <w:t xml:space="preserve">  </w:t>
      </w:r>
      <w:r w:rsidR="006A1DF9">
        <w:t xml:space="preserve"> </w:t>
      </w:r>
      <w:r w:rsidR="00D86C1A">
        <w:t>sprostredkúva prístup k údajom kroniky</w:t>
      </w:r>
      <w:r w:rsidR="00D86C1A" w:rsidRPr="00E80C8F">
        <w:t xml:space="preserve"> </w:t>
      </w:r>
      <w:r w:rsidR="00D86C1A">
        <w:t>a vhodným spôsobom ich publikuje,</w:t>
      </w:r>
    </w:p>
    <w:p w:rsidR="00BC64F7" w:rsidRDefault="00226582" w:rsidP="00D86C1A">
      <w:pPr>
        <w:pStyle w:val="Zkladntext"/>
        <w:spacing w:line="360" w:lineRule="auto"/>
        <w:jc w:val="left"/>
      </w:pPr>
      <w:r>
        <w:t xml:space="preserve">- komplexne </w:t>
      </w:r>
      <w:r w:rsidR="00CB2B96">
        <w:t xml:space="preserve"> </w:t>
      </w:r>
      <w:r w:rsidR="00D86C1A">
        <w:t>zabezpečuje</w:t>
      </w:r>
      <w:r w:rsidR="00CB2B96">
        <w:t xml:space="preserve">  </w:t>
      </w:r>
      <w:r w:rsidR="00D86C1A">
        <w:t xml:space="preserve"> pro</w:t>
      </w:r>
      <w:r w:rsidR="00BC64F7">
        <w:t>pagačné</w:t>
      </w:r>
      <w:r w:rsidR="00CB2B96">
        <w:t xml:space="preserve">  </w:t>
      </w:r>
      <w:r w:rsidR="00BC64F7">
        <w:t xml:space="preserve"> m</w:t>
      </w:r>
      <w:r w:rsidR="008B7729">
        <w:t>ateriály</w:t>
      </w:r>
      <w:r w:rsidR="00CB2B96">
        <w:t xml:space="preserve">  </w:t>
      </w:r>
      <w:r w:rsidR="008B7729">
        <w:t xml:space="preserve"> o</w:t>
      </w:r>
      <w:r w:rsidR="00CB2B96">
        <w:t xml:space="preserve">  </w:t>
      </w:r>
      <w:r w:rsidR="008B7729">
        <w:t> </w:t>
      </w:r>
      <w:r w:rsidR="00CB2B96">
        <w:t>obci</w:t>
      </w:r>
      <w:r w:rsidR="008B7729">
        <w:t xml:space="preserve"> </w:t>
      </w:r>
      <w:r w:rsidR="00CB2B96">
        <w:t xml:space="preserve">  </w:t>
      </w:r>
      <w:r w:rsidR="008B7729">
        <w:t>a</w:t>
      </w:r>
      <w:r w:rsidR="00CB2B96">
        <w:t xml:space="preserve">   </w:t>
      </w:r>
      <w:r w:rsidR="008B7729">
        <w:t>prezentáciu</w:t>
      </w:r>
      <w:r w:rsidR="00CB2B96">
        <w:t xml:space="preserve"> </w:t>
      </w:r>
      <w:r w:rsidR="008B7729">
        <w:t xml:space="preserve">  </w:t>
      </w:r>
      <w:r w:rsidR="00CB2B96">
        <w:t xml:space="preserve">obce </w:t>
      </w:r>
      <w:r w:rsidR="00BC64F7">
        <w:t xml:space="preserve"> </w:t>
      </w:r>
      <w:r w:rsidR="00D86C1A">
        <w:t xml:space="preserve"> na</w:t>
      </w:r>
      <w:r w:rsidR="00CB2B96">
        <w:t xml:space="preserve">  </w:t>
      </w:r>
      <w:r w:rsidR="00D86C1A">
        <w:t xml:space="preserve"> </w:t>
      </w:r>
      <w:r w:rsidR="00BC64F7">
        <w:t xml:space="preserve">vhodných </w:t>
      </w:r>
    </w:p>
    <w:p w:rsidR="00D86C1A" w:rsidRDefault="00BC64F7" w:rsidP="00D86C1A">
      <w:pPr>
        <w:pStyle w:val="Zkladntext"/>
        <w:spacing w:line="360" w:lineRule="auto"/>
        <w:jc w:val="left"/>
      </w:pPr>
      <w:r>
        <w:t xml:space="preserve">          podujatiach,</w:t>
      </w:r>
    </w:p>
    <w:p w:rsidR="00BC64F7" w:rsidRDefault="00957593" w:rsidP="00957593">
      <w:pPr>
        <w:pStyle w:val="Zkladntext"/>
        <w:spacing w:line="360" w:lineRule="auto"/>
        <w:ind w:left="426"/>
      </w:pPr>
      <w:r>
        <w:t>-v</w:t>
      </w:r>
      <w:r w:rsidR="00BC64F7">
        <w:t>ybavuje korešpondenciu starostu a</w:t>
      </w:r>
      <w:r w:rsidR="008B7729">
        <w:t xml:space="preserve"> </w:t>
      </w:r>
      <w:r w:rsidR="00CB2B96">
        <w:t>ďalších orgánov samosprávy obce</w:t>
      </w:r>
      <w:r w:rsidR="008B7729">
        <w:t>,</w:t>
      </w:r>
      <w:r w:rsidR="00BC64F7">
        <w:t xml:space="preserve"> </w:t>
      </w:r>
    </w:p>
    <w:p w:rsidR="00BC64F7" w:rsidRDefault="00957593" w:rsidP="00957593">
      <w:pPr>
        <w:pStyle w:val="Zkladntext"/>
        <w:spacing w:line="360" w:lineRule="auto"/>
        <w:ind w:left="426"/>
      </w:pPr>
      <w:r>
        <w:t>-</w:t>
      </w:r>
      <w:r w:rsidR="00BC64F7">
        <w:t xml:space="preserve">organizuje </w:t>
      </w:r>
      <w:r w:rsidR="00CB2B96">
        <w:t>rokovania obecné</w:t>
      </w:r>
      <w:r w:rsidR="008B7729">
        <w:t>ho</w:t>
      </w:r>
      <w:r w:rsidR="00BC64F7">
        <w:t xml:space="preserve"> zastupiteľstva,</w:t>
      </w:r>
      <w:r w:rsidR="00F120C3">
        <w:t xml:space="preserve"> </w:t>
      </w:r>
      <w:r w:rsidR="00CB2B96">
        <w:t>obecnej</w:t>
      </w:r>
      <w:r w:rsidR="008B7729">
        <w:t xml:space="preserve"> rady</w:t>
      </w:r>
      <w:r w:rsidR="00A765D8">
        <w:t xml:space="preserve"> a</w:t>
      </w:r>
      <w:r w:rsidR="008B7729">
        <w:t xml:space="preserve"> komisií </w:t>
      </w:r>
      <w:r w:rsidR="00CB2B96">
        <w:t>obecného</w:t>
      </w:r>
      <w:r w:rsidR="00BC64F7">
        <w:t xml:space="preserve"> zastupiteľstva,</w:t>
      </w:r>
    </w:p>
    <w:p w:rsidR="00584C92" w:rsidRDefault="00957593" w:rsidP="00957593">
      <w:pPr>
        <w:pStyle w:val="Zkladntext"/>
        <w:spacing w:line="360" w:lineRule="auto"/>
        <w:ind w:left="426"/>
      </w:pPr>
      <w:r>
        <w:t xml:space="preserve">- </w:t>
      </w:r>
      <w:r w:rsidR="00BC64F7">
        <w:t>zabezpečuje prípravu mate</w:t>
      </w:r>
      <w:r w:rsidR="008B7729">
        <w:t xml:space="preserve">riálov na rokovania orgánov </w:t>
      </w:r>
      <w:r w:rsidR="00CB2B96">
        <w:t>obce</w:t>
      </w:r>
      <w:r w:rsidR="00BC64F7">
        <w:t xml:space="preserve"> a kontroluje spln</w:t>
      </w:r>
      <w:r w:rsidR="00CB2B96">
        <w:t>enie ich náležitostí stanovené Rokovacím poriadkom obecného zastupiteľstva a inými vnútornými predpismi obce</w:t>
      </w:r>
      <w:r w:rsidR="00BC64F7">
        <w:t>,</w:t>
      </w:r>
    </w:p>
    <w:p w:rsidR="00BC64F7" w:rsidRDefault="00957593" w:rsidP="00957593">
      <w:pPr>
        <w:pStyle w:val="Zkladntext"/>
        <w:spacing w:line="360" w:lineRule="auto"/>
        <w:ind w:left="426"/>
      </w:pPr>
      <w:r>
        <w:t>-</w:t>
      </w:r>
      <w:r w:rsidR="00BC64F7">
        <w:t>zabezpečuje evidenciu a vyhlasovanie vše</w:t>
      </w:r>
      <w:r w:rsidR="008B7729">
        <w:t>o</w:t>
      </w:r>
      <w:r w:rsidR="00CB2B96">
        <w:t>becne záväzných nariadení  obce</w:t>
      </w:r>
      <w:r w:rsidR="008B7729">
        <w:t xml:space="preserve">, </w:t>
      </w:r>
      <w:r w:rsidR="000C37A2">
        <w:t>Š</w:t>
      </w:r>
      <w:r w:rsidR="008B7729">
        <w:t xml:space="preserve">tatútu </w:t>
      </w:r>
      <w:r w:rsidR="00CB2B96">
        <w:t>obce</w:t>
      </w:r>
      <w:r w:rsidR="00BC64F7">
        <w:t>,  jeho príloh a ost</w:t>
      </w:r>
      <w:r w:rsidR="008B7729">
        <w:t>a</w:t>
      </w:r>
      <w:r w:rsidR="00CB2B96">
        <w:t>tných vnútorných predpisov obce</w:t>
      </w:r>
      <w:r w:rsidR="00BC64F7">
        <w:t>,</w:t>
      </w:r>
    </w:p>
    <w:p w:rsidR="00BC64F7" w:rsidRDefault="00957593" w:rsidP="00957593">
      <w:pPr>
        <w:pStyle w:val="Zkladntext"/>
        <w:spacing w:line="360" w:lineRule="auto"/>
        <w:ind w:left="426"/>
      </w:pPr>
      <w:r>
        <w:t>-</w:t>
      </w:r>
      <w:r w:rsidR="00BC64F7">
        <w:t>spracúva  podklady pre vypl</w:t>
      </w:r>
      <w:r w:rsidR="008B7729">
        <w:t xml:space="preserve">atenie odmien poslancom </w:t>
      </w:r>
      <w:r w:rsidR="000C37A2">
        <w:t>obecného</w:t>
      </w:r>
      <w:r w:rsidR="00BC64F7">
        <w:t xml:space="preserve"> zastupiteľstva podľa odmeňovacieho poriadku,</w:t>
      </w:r>
    </w:p>
    <w:p w:rsidR="000C37A2" w:rsidRDefault="00957593" w:rsidP="00957593">
      <w:pPr>
        <w:pStyle w:val="Zkladntext"/>
        <w:spacing w:line="360" w:lineRule="auto"/>
        <w:ind w:left="426"/>
      </w:pPr>
      <w:r>
        <w:t>-</w:t>
      </w:r>
      <w:r w:rsidR="00BC64F7">
        <w:t>zabezpečuje spr</w:t>
      </w:r>
      <w:r w:rsidR="008B7729">
        <w:t xml:space="preserve">acovávanie zápisníc z rokovaní </w:t>
      </w:r>
      <w:r w:rsidR="000C37A2">
        <w:t>obecného</w:t>
      </w:r>
      <w:r w:rsidR="008B7729">
        <w:t xml:space="preserve"> zastupiteľstva a</w:t>
      </w:r>
      <w:r w:rsidR="000C37A2">
        <w:t xml:space="preserve"> obecnej </w:t>
      </w:r>
      <w:r w:rsidR="00BC64F7">
        <w:t>rady,</w:t>
      </w:r>
    </w:p>
    <w:p w:rsidR="00BC64F7" w:rsidRDefault="000C37A2" w:rsidP="00957593">
      <w:pPr>
        <w:pStyle w:val="Zkladntext"/>
        <w:spacing w:line="360" w:lineRule="auto"/>
      </w:pPr>
      <w:r>
        <w:t xml:space="preserve">     </w:t>
      </w:r>
      <w:r w:rsidR="00957593">
        <w:t>-</w:t>
      </w:r>
      <w:r w:rsidR="00AD1975">
        <w:t>spracúva podklady pre požiarnu ochranu</w:t>
      </w:r>
      <w:r w:rsidR="00BC64F7">
        <w:t>.</w:t>
      </w:r>
    </w:p>
    <w:p w:rsidR="00BC64F7" w:rsidRDefault="00957593" w:rsidP="00957593">
      <w:pPr>
        <w:pStyle w:val="Zkladntext"/>
        <w:spacing w:line="360" w:lineRule="auto"/>
        <w:ind w:left="360"/>
      </w:pPr>
      <w:r>
        <w:t>-vy</w:t>
      </w:r>
      <w:r w:rsidR="00BC64F7">
        <w:t>konáva agendu podateľne a správu registratúry,</w:t>
      </w:r>
    </w:p>
    <w:p w:rsidR="00BC64F7" w:rsidRDefault="00957593" w:rsidP="00957593">
      <w:pPr>
        <w:pStyle w:val="Zkladntext"/>
        <w:spacing w:line="360" w:lineRule="auto"/>
        <w:ind w:left="360"/>
      </w:pPr>
      <w:r>
        <w:t>-</w:t>
      </w:r>
      <w:r w:rsidR="00BC64F7">
        <w:t>vedie evidenciu a zabezpečuje  vybavovanie  sťažností a pe</w:t>
      </w:r>
      <w:r w:rsidR="00F120C3">
        <w:t xml:space="preserve">tícií obyvateľov </w:t>
      </w:r>
      <w:r w:rsidR="00AD1975">
        <w:t>obce</w:t>
      </w:r>
      <w:r w:rsidR="00BC64F7">
        <w:t xml:space="preserve"> podľa osobitných predpisov,</w:t>
      </w:r>
    </w:p>
    <w:p w:rsidR="00125E5A" w:rsidRDefault="00125E5A" w:rsidP="00125E5A">
      <w:pPr>
        <w:pStyle w:val="Zkladntext"/>
        <w:spacing w:line="360" w:lineRule="auto"/>
        <w:ind w:left="360"/>
      </w:pPr>
    </w:p>
    <w:p w:rsidR="00D81CE9" w:rsidRDefault="00D81CE9" w:rsidP="00D6573A">
      <w:pPr>
        <w:pStyle w:val="Zkladntext"/>
        <w:spacing w:line="360" w:lineRule="auto"/>
      </w:pPr>
    </w:p>
    <w:p w:rsidR="008217B1" w:rsidRDefault="008217B1" w:rsidP="00D6573A">
      <w:pPr>
        <w:pStyle w:val="Zkladntext"/>
        <w:spacing w:line="360" w:lineRule="auto"/>
      </w:pPr>
    </w:p>
    <w:p w:rsidR="0053075B" w:rsidRDefault="0053075B" w:rsidP="00836B55">
      <w:pPr>
        <w:pStyle w:val="Obyajntex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 R E T Í    O D D I E L</w:t>
      </w:r>
    </w:p>
    <w:p w:rsidR="0053075B" w:rsidRDefault="008217B1" w:rsidP="00836B55">
      <w:pPr>
        <w:pStyle w:val="Obyajntex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PREVÁDZKY OBECNÉHO ÚRADU</w:t>
      </w:r>
      <w:r w:rsidR="00470501">
        <w:rPr>
          <w:rFonts w:ascii="Arial" w:hAnsi="Arial" w:cs="Arial"/>
        </w:rPr>
        <w:t xml:space="preserve"> BEZ PRÁVNEJ SUBJEKTIVITY</w:t>
      </w:r>
    </w:p>
    <w:p w:rsidR="008217B1" w:rsidRDefault="008217B1" w:rsidP="00836B55">
      <w:pPr>
        <w:pStyle w:val="Obyajntext"/>
        <w:spacing w:line="360" w:lineRule="auto"/>
        <w:jc w:val="center"/>
        <w:rPr>
          <w:rFonts w:ascii="Arial" w:hAnsi="Arial" w:cs="Arial"/>
        </w:rPr>
      </w:pPr>
    </w:p>
    <w:p w:rsidR="008217B1" w:rsidRDefault="008217B1" w:rsidP="00836B55">
      <w:pPr>
        <w:pStyle w:val="Obyajntex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8217B1" w:rsidRDefault="008217B1" w:rsidP="00836B55">
      <w:pPr>
        <w:pStyle w:val="Obyajntext"/>
        <w:spacing w:line="360" w:lineRule="auto"/>
        <w:jc w:val="center"/>
        <w:rPr>
          <w:rFonts w:ascii="Arial" w:hAnsi="Arial" w:cs="Arial"/>
        </w:rPr>
      </w:pPr>
    </w:p>
    <w:p w:rsidR="008217B1" w:rsidRPr="008217B1" w:rsidRDefault="008217B1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    Materská škola</w:t>
      </w:r>
    </w:p>
    <w:p w:rsidR="008217B1" w:rsidRDefault="008217B1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a) </w:t>
      </w:r>
      <w:r w:rsidR="00470501">
        <w:rPr>
          <w:rFonts w:ascii="Arial" w:hAnsi="Arial" w:cs="Arial"/>
        </w:rPr>
        <w:t xml:space="preserve">zriaďovateľom Materskej školy </w:t>
      </w:r>
      <w:r w:rsidR="00A765D8">
        <w:rPr>
          <w:rFonts w:ascii="Arial" w:hAnsi="Arial" w:cs="Arial"/>
        </w:rPr>
        <w:t xml:space="preserve">Magnezitovce </w:t>
      </w:r>
      <w:r w:rsidR="00470501">
        <w:rPr>
          <w:rFonts w:ascii="Arial" w:hAnsi="Arial" w:cs="Arial"/>
        </w:rPr>
        <w:t xml:space="preserve"> č. </w:t>
      </w:r>
      <w:r w:rsidR="00A765D8">
        <w:rPr>
          <w:rFonts w:ascii="Arial" w:hAnsi="Arial" w:cs="Arial"/>
        </w:rPr>
        <w:t>59</w:t>
      </w:r>
      <w:r w:rsidR="00470501">
        <w:rPr>
          <w:rFonts w:ascii="Arial" w:hAnsi="Arial" w:cs="Arial"/>
        </w:rPr>
        <w:t xml:space="preserve"> je Obec </w:t>
      </w:r>
      <w:r w:rsidR="00A765D8">
        <w:rPr>
          <w:rFonts w:ascii="Arial" w:hAnsi="Arial" w:cs="Arial"/>
        </w:rPr>
        <w:t xml:space="preserve"> Magnezitovce </w:t>
      </w:r>
    </w:p>
    <w:p w:rsidR="00470501" w:rsidRDefault="00470501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b) MŠ  zabezpečuje  úlohy  v  zmysle  zákona  č. 596/2003 Z.z. o štátnej správe v školstve a školskej </w:t>
      </w:r>
    </w:p>
    <w:p w:rsidR="0079344E" w:rsidRDefault="0079344E" w:rsidP="0079344E">
      <w:pPr>
        <w:pStyle w:val="Obyajntex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- 7 –</w:t>
      </w:r>
    </w:p>
    <w:p w:rsidR="0079344E" w:rsidRDefault="0079344E" w:rsidP="0079344E">
      <w:pPr>
        <w:pStyle w:val="Obyajntext"/>
        <w:spacing w:line="360" w:lineRule="auto"/>
        <w:jc w:val="center"/>
        <w:rPr>
          <w:rFonts w:ascii="Arial" w:hAnsi="Arial" w:cs="Arial"/>
        </w:rPr>
      </w:pPr>
    </w:p>
    <w:p w:rsidR="0079344E" w:rsidRDefault="0079344E" w:rsidP="0079344E">
      <w:pPr>
        <w:pStyle w:val="Obyajntext"/>
        <w:spacing w:line="360" w:lineRule="auto"/>
        <w:jc w:val="center"/>
        <w:rPr>
          <w:rFonts w:ascii="Arial" w:hAnsi="Arial" w:cs="Arial"/>
        </w:rPr>
      </w:pPr>
    </w:p>
    <w:p w:rsidR="00470501" w:rsidRDefault="00470501" w:rsidP="0047050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samospráve a Vyhlášky MŠ SR č. 306/2008 Z.z. o materskej škole ,        </w:t>
      </w:r>
    </w:p>
    <w:p w:rsidR="00470501" w:rsidRDefault="00470501" w:rsidP="0047050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c) </w:t>
      </w:r>
      <w:r w:rsidR="00A23D32">
        <w:rPr>
          <w:rFonts w:ascii="Arial" w:hAnsi="Arial" w:cs="Arial"/>
        </w:rPr>
        <w:t>MŠ nemôže v právnych vzťahoch vystupovať vo vlastnom mene, nadobúdať práva a zaväzovať sa.</w:t>
      </w:r>
    </w:p>
    <w:p w:rsidR="002D0A68" w:rsidRDefault="00470501" w:rsidP="0047050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d) MŠ má sídlo v</w:t>
      </w:r>
      <w:r w:rsidR="00A765D8">
        <w:rPr>
          <w:rFonts w:ascii="Arial" w:hAnsi="Arial" w:cs="Arial"/>
        </w:rPr>
        <w:t xml:space="preserve"> Magnezitovciach </w:t>
      </w:r>
      <w:r w:rsidR="00177968">
        <w:rPr>
          <w:rFonts w:ascii="Arial" w:hAnsi="Arial" w:cs="Arial"/>
        </w:rPr>
        <w:t xml:space="preserve"> a je zriadená na dobu neurčitú</w:t>
      </w:r>
      <w:r w:rsidR="00A23D32">
        <w:rPr>
          <w:rFonts w:ascii="Arial" w:hAnsi="Arial" w:cs="Arial"/>
        </w:rPr>
        <w:t xml:space="preserve">. Štatutárnym orgánom MŠ je Obec </w:t>
      </w:r>
      <w:r w:rsidR="002D0A68">
        <w:rPr>
          <w:rFonts w:ascii="Arial" w:hAnsi="Arial" w:cs="Arial"/>
        </w:rPr>
        <w:t xml:space="preserve">   </w:t>
      </w:r>
    </w:p>
    <w:p w:rsidR="00470501" w:rsidRDefault="002D0A68" w:rsidP="0047050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Magnezitovce</w:t>
      </w:r>
      <w:r w:rsidR="00A23D32">
        <w:rPr>
          <w:rFonts w:ascii="Arial" w:hAnsi="Arial" w:cs="Arial"/>
        </w:rPr>
        <w:t>.</w:t>
      </w:r>
      <w:r w:rsidR="00470501">
        <w:rPr>
          <w:rFonts w:ascii="Arial" w:hAnsi="Arial" w:cs="Arial"/>
        </w:rPr>
        <w:t xml:space="preserve">       </w:t>
      </w:r>
    </w:p>
    <w:p w:rsidR="00470501" w:rsidRDefault="00470501" w:rsidP="0047050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E74E2">
        <w:rPr>
          <w:rFonts w:ascii="Arial" w:hAnsi="Arial" w:cs="Arial"/>
        </w:rPr>
        <w:t>e</w:t>
      </w:r>
      <w:r>
        <w:rPr>
          <w:rFonts w:ascii="Arial" w:hAnsi="Arial" w:cs="Arial"/>
        </w:rPr>
        <w:t>) MŠ hospodári s majetkom zvereným zriaďovateľom, za ktorý zodpovedá riaditeľ M</w:t>
      </w:r>
      <w:r w:rsidR="00A765D8">
        <w:rPr>
          <w:rFonts w:ascii="Arial" w:hAnsi="Arial" w:cs="Arial"/>
        </w:rPr>
        <w:t>Š</w:t>
      </w:r>
      <w:r w:rsidR="007D77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</w:t>
      </w:r>
    </w:p>
    <w:p w:rsidR="00177968" w:rsidRDefault="00177968" w:rsidP="00177968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  vedúcou materskej školy je riaditeľka MŠ, ktorá je podriadená starostovi obce,</w:t>
      </w:r>
    </w:p>
    <w:p w:rsidR="00177968" w:rsidRDefault="00177968" w:rsidP="00177968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  zabezpečuje  a  zodpovedá  za  plnenie úloh, ktoré pre MŠ vyplývajú z obsahovej náplne činnosti </w:t>
      </w:r>
    </w:p>
    <w:p w:rsidR="00470501" w:rsidRDefault="00177968" w:rsidP="00177968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MŠ a vytvára pre ich plnenie zodpovedajúce a primerané podmienky,</w:t>
      </w:r>
    </w:p>
    <w:p w:rsidR="00470501" w:rsidRDefault="00177968" w:rsidP="0047050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  riadi a zodpovedá za prá</w:t>
      </w:r>
      <w:r w:rsidR="001E74E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 v MŠ,      </w:t>
      </w:r>
    </w:p>
    <w:p w:rsidR="00470501" w:rsidRDefault="00177968" w:rsidP="0047050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  riadi, kontroluje a hodnotí prácu zamestnancov MŠ, ako aj plnenie úloh,   </w:t>
      </w:r>
    </w:p>
    <w:p w:rsidR="00177968" w:rsidRDefault="00177968" w:rsidP="0047050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  zodpovedá za kvalitné spracovanie písomných materiálov,                 </w:t>
      </w:r>
    </w:p>
    <w:p w:rsidR="00470501" w:rsidRPr="008217B1" w:rsidRDefault="00177968" w:rsidP="0047050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  spolupracuje s obec</w:t>
      </w:r>
      <w:r w:rsidR="001E74E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ým úradom,    </w:t>
      </w:r>
    </w:p>
    <w:p w:rsidR="00177968" w:rsidRDefault="00177968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-    </w:t>
      </w:r>
      <w:r>
        <w:rPr>
          <w:rFonts w:ascii="Arial" w:hAnsi="Arial" w:cs="Arial"/>
        </w:rPr>
        <w:t>zabezpečuje a organizuje výchovno-vzdelávací proces,</w:t>
      </w:r>
    </w:p>
    <w:p w:rsidR="00AB2B60" w:rsidRDefault="00177968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B2B60">
        <w:rPr>
          <w:rFonts w:ascii="Arial" w:hAnsi="Arial" w:cs="Arial"/>
        </w:rPr>
        <w:t xml:space="preserve">-    dbá o bezpečnosť a ochranu zdravia pri práci, </w:t>
      </w:r>
    </w:p>
    <w:p w:rsidR="00D07993" w:rsidRDefault="00D07993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  navrhuje pre každého zamestnanca pracovnú náplň a jej zmeny, mzdy a odmeny, ktoré predkladá</w:t>
      </w:r>
    </w:p>
    <w:p w:rsidR="00D07993" w:rsidRDefault="00D07993" w:rsidP="00D07993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na schválenie starostovi obce,</w:t>
      </w:r>
    </w:p>
    <w:p w:rsidR="00D07993" w:rsidRDefault="00D07993" w:rsidP="00D07993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  zodpovedá  z</w:t>
      </w:r>
      <w:r w:rsidR="001E74E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 dodržiavanie  všeobecných  právnych  predpisov,  predpisov   obce,   vnútorných </w:t>
      </w:r>
    </w:p>
    <w:p w:rsidR="00D07993" w:rsidRDefault="00D07993" w:rsidP="00D07993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predpisov starostu obce, upozorňuje na nedostatky a predkladá návrhy na ich riešenie        </w:t>
      </w:r>
    </w:p>
    <w:p w:rsidR="00957593" w:rsidRDefault="00D07993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  plní iné úlohy, na základe pokynov starostu obce.  </w:t>
      </w:r>
    </w:p>
    <w:p w:rsidR="00AB2B60" w:rsidRDefault="00D07993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57593" w:rsidRDefault="00D07993" w:rsidP="008217B1">
      <w:pPr>
        <w:pStyle w:val="Obyajntex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957593" w:rsidRPr="00957593">
        <w:rPr>
          <w:rFonts w:ascii="Arial" w:hAnsi="Arial" w:cs="Arial"/>
          <w:b/>
        </w:rPr>
        <w:t>2</w:t>
      </w:r>
      <w:r w:rsidR="00957593">
        <w:rPr>
          <w:rFonts w:ascii="Arial" w:hAnsi="Arial" w:cs="Arial"/>
          <w:b/>
        </w:rPr>
        <w:t>.</w:t>
      </w:r>
      <w:r w:rsidR="00957593" w:rsidRPr="00957593">
        <w:rPr>
          <w:rFonts w:ascii="Arial" w:hAnsi="Arial" w:cs="Arial"/>
          <w:b/>
        </w:rPr>
        <w:t xml:space="preserve"> Pohrebisko</w:t>
      </w:r>
    </w:p>
    <w:p w:rsidR="00957593" w:rsidRPr="00957593" w:rsidRDefault="00957593" w:rsidP="008217B1">
      <w:pPr>
        <w:pStyle w:val="Obyajntext"/>
        <w:spacing w:line="360" w:lineRule="auto"/>
        <w:jc w:val="both"/>
        <w:rPr>
          <w:rFonts w:ascii="Arial" w:hAnsi="Arial" w:cs="Arial"/>
          <w:b/>
        </w:rPr>
      </w:pPr>
    </w:p>
    <w:p w:rsidR="00AB2B60" w:rsidRDefault="00957593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7993">
        <w:rPr>
          <w:rFonts w:ascii="Arial" w:hAnsi="Arial" w:cs="Arial"/>
        </w:rPr>
        <w:t>) prevádzka  pohrebiska  bola  zriadená  na  základe  zákona  č. 470/2005 Z.z.  o pohrebisku v znení</w:t>
      </w:r>
    </w:p>
    <w:p w:rsidR="00E13982" w:rsidRDefault="00D07993" w:rsidP="00452129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neskorších p</w:t>
      </w:r>
      <w:r w:rsidR="002130B8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dpisov, </w:t>
      </w:r>
    </w:p>
    <w:p w:rsidR="00971D73" w:rsidRDefault="00D07993" w:rsidP="00452129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b) prevádzka pohrebiska má sídlo v Dome smútku v</w:t>
      </w:r>
      <w:r w:rsidR="00A765D8">
        <w:rPr>
          <w:rFonts w:ascii="Arial" w:hAnsi="Arial" w:cs="Arial"/>
        </w:rPr>
        <w:t xml:space="preserve"> Magnezitovciach </w:t>
      </w:r>
      <w:r>
        <w:rPr>
          <w:rFonts w:ascii="Arial" w:hAnsi="Arial" w:cs="Arial"/>
        </w:rPr>
        <w:t>,</w:t>
      </w:r>
      <w:r w:rsidRPr="00D07993">
        <w:rPr>
          <w:rFonts w:ascii="Arial" w:hAnsi="Arial" w:cs="Arial"/>
        </w:rPr>
        <w:t xml:space="preserve">             </w:t>
      </w:r>
    </w:p>
    <w:p w:rsidR="00D07993" w:rsidRDefault="00D07993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c) </w:t>
      </w:r>
      <w:r w:rsidR="007D774F">
        <w:rPr>
          <w:rFonts w:ascii="Arial" w:hAnsi="Arial" w:cs="Arial"/>
        </w:rPr>
        <w:t>prevádzkou  pohrebiska  je  poverená  osoba,  ktorú  schvaľuje a odvoláva  obecné zastupiteľstvo</w:t>
      </w:r>
      <w:r>
        <w:rPr>
          <w:rFonts w:ascii="Arial" w:hAnsi="Arial" w:cs="Arial"/>
        </w:rPr>
        <w:t xml:space="preserve">      </w:t>
      </w:r>
    </w:p>
    <w:p w:rsidR="007D774F" w:rsidRDefault="007D774F" w:rsidP="00971D73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a ktorá musí byť preškolená o prevádzkovaní pohrebiska /doložené osvedčením/</w:t>
      </w:r>
    </w:p>
    <w:p w:rsidR="00A23D32" w:rsidRDefault="00A23D32" w:rsidP="00A23D32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d) prevádzka  pohrebiska  nemôže  v  právnych vzťahoch vystupovať vo vlastnom mene, nadobúdať</w:t>
      </w:r>
    </w:p>
    <w:p w:rsidR="00A23D32" w:rsidRDefault="00A23D32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práva a zaväzovať sa. </w:t>
      </w:r>
    </w:p>
    <w:p w:rsidR="00A23D32" w:rsidRDefault="00A23D32" w:rsidP="008217B1">
      <w:pPr>
        <w:pStyle w:val="Obyajntext"/>
        <w:spacing w:line="360" w:lineRule="auto"/>
        <w:jc w:val="both"/>
        <w:rPr>
          <w:rFonts w:ascii="Arial" w:hAnsi="Arial" w:cs="Arial"/>
        </w:rPr>
      </w:pPr>
    </w:p>
    <w:p w:rsidR="007D774F" w:rsidRDefault="007D774F" w:rsidP="008217B1">
      <w:pPr>
        <w:pStyle w:val="Obyajntext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u w:val="single"/>
        </w:rPr>
        <w:t>Poverená osoba v spolupráci s obecným úradom zabezpečuje:</w:t>
      </w:r>
    </w:p>
    <w:p w:rsidR="007D774F" w:rsidRDefault="007D774F" w:rsidP="007D774F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  správu a údržbu pohrebiska,   </w:t>
      </w:r>
    </w:p>
    <w:p w:rsidR="007D774F" w:rsidRDefault="007D774F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  správu a údržbu komunikácii a zelene na pohrebisku, </w:t>
      </w:r>
    </w:p>
    <w:p w:rsidR="00D07993" w:rsidRDefault="007D774F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  vedenie evidencie súvisiacej s prevádzkou pohrebiska, vyhotovenie nájomných zmlúv,    </w:t>
      </w:r>
    </w:p>
    <w:p w:rsidR="00177968" w:rsidRDefault="00AB2B60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7D774F">
        <w:rPr>
          <w:rFonts w:ascii="Arial" w:hAnsi="Arial" w:cs="Arial"/>
          <w:b/>
        </w:rPr>
        <w:t xml:space="preserve">-    </w:t>
      </w:r>
      <w:r w:rsidR="007D774F" w:rsidRPr="007D774F">
        <w:rPr>
          <w:rFonts w:ascii="Arial" w:hAnsi="Arial" w:cs="Arial"/>
        </w:rPr>
        <w:t xml:space="preserve">zber a odvoz komunálneho odpadu z pohrebiska, </w:t>
      </w:r>
    </w:p>
    <w:p w:rsidR="0079344E" w:rsidRPr="007D774F" w:rsidRDefault="0079344E" w:rsidP="0079344E">
      <w:pPr>
        <w:pStyle w:val="Obyajntex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- 8 -</w:t>
      </w:r>
    </w:p>
    <w:p w:rsidR="00177968" w:rsidRDefault="007D774F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  dodávku vody,     </w:t>
      </w:r>
    </w:p>
    <w:p w:rsidR="007D774F" w:rsidRDefault="007D774F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-    správu domu smútku,    </w:t>
      </w:r>
    </w:p>
    <w:p w:rsidR="007D774F" w:rsidRDefault="007D774F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  funkčnosť chladiaceho zariadenia,      </w:t>
      </w:r>
    </w:p>
    <w:p w:rsidR="007D774F" w:rsidRDefault="007D774F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  prevzatie ľudských pozostatkov na dočasné uloženie do chladiaceho zariadenia,</w:t>
      </w:r>
    </w:p>
    <w:p w:rsidR="007D774F" w:rsidRDefault="007D774F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  výkopové práce sú</w:t>
      </w:r>
      <w:r w:rsidR="00A765D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isiace s pochovaním,                 </w:t>
      </w:r>
    </w:p>
    <w:p w:rsidR="007D774F" w:rsidRDefault="00A23D32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  </w:t>
      </w:r>
      <w:r w:rsidR="00971D73">
        <w:rPr>
          <w:rFonts w:ascii="Arial" w:hAnsi="Arial" w:cs="Arial"/>
        </w:rPr>
        <w:t>dodržiava všeobecné právne predpisy, predpisy obce a vnútorné predpisy starostu obce,</w:t>
      </w:r>
      <w:r>
        <w:rPr>
          <w:rFonts w:ascii="Arial" w:hAnsi="Arial" w:cs="Arial"/>
        </w:rPr>
        <w:t xml:space="preserve">        </w:t>
      </w:r>
    </w:p>
    <w:p w:rsidR="00A23D32" w:rsidRDefault="00971D73" w:rsidP="008217B1">
      <w:pPr>
        <w:pStyle w:val="Obyajntex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  plní ostatné úlohy na základe pokynov starostu obce.     </w:t>
      </w:r>
    </w:p>
    <w:p w:rsidR="00971D73" w:rsidRDefault="00971D73" w:rsidP="008217B1">
      <w:pPr>
        <w:pStyle w:val="Obyajntext"/>
        <w:spacing w:line="360" w:lineRule="auto"/>
        <w:jc w:val="both"/>
        <w:rPr>
          <w:rFonts w:ascii="Arial" w:hAnsi="Arial" w:cs="Arial"/>
        </w:rPr>
      </w:pPr>
    </w:p>
    <w:p w:rsidR="00452129" w:rsidRDefault="00452129" w:rsidP="00971D73">
      <w:pPr>
        <w:pStyle w:val="Obyajntext"/>
        <w:spacing w:line="360" w:lineRule="auto"/>
        <w:rPr>
          <w:rFonts w:ascii="Arial" w:hAnsi="Arial" w:cs="Arial"/>
        </w:rPr>
      </w:pPr>
    </w:p>
    <w:p w:rsidR="00836B55" w:rsidRDefault="0053075B" w:rsidP="00836B55">
      <w:pPr>
        <w:pStyle w:val="Obyajntex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Š T V R T Ý</w:t>
      </w:r>
      <w:r w:rsidR="00836B55" w:rsidRPr="00CA45E7">
        <w:rPr>
          <w:rFonts w:ascii="Arial" w:hAnsi="Arial" w:cs="Arial"/>
        </w:rPr>
        <w:t xml:space="preserve">   O D D I E L</w:t>
      </w:r>
    </w:p>
    <w:p w:rsidR="00836B55" w:rsidRPr="00CA45E7" w:rsidRDefault="00836B55" w:rsidP="00836B55">
      <w:pPr>
        <w:pStyle w:val="Obyajntext"/>
        <w:spacing w:line="360" w:lineRule="auto"/>
        <w:jc w:val="center"/>
        <w:rPr>
          <w:rFonts w:ascii="Arial" w:hAnsi="Arial" w:cs="Arial"/>
        </w:rPr>
      </w:pPr>
      <w:r w:rsidRPr="00CA45E7">
        <w:rPr>
          <w:rFonts w:ascii="Arial" w:hAnsi="Arial" w:cs="Arial"/>
        </w:rPr>
        <w:t>SPOLOČNÉ  USTANOVENIA</w:t>
      </w:r>
    </w:p>
    <w:p w:rsidR="00836B55" w:rsidRDefault="00836B55" w:rsidP="00836B55">
      <w:pPr>
        <w:pStyle w:val="Obyajntext"/>
        <w:spacing w:line="360" w:lineRule="auto"/>
        <w:rPr>
          <w:rFonts w:ascii="Arial" w:hAnsi="Arial" w:cs="Arial"/>
        </w:rPr>
      </w:pPr>
    </w:p>
    <w:p w:rsidR="00836B55" w:rsidRPr="008540E0" w:rsidRDefault="00836B55" w:rsidP="00836B55">
      <w:pPr>
        <w:pStyle w:val="Zkladntext"/>
        <w:spacing w:line="360" w:lineRule="auto"/>
        <w:jc w:val="center"/>
      </w:pPr>
      <w:r w:rsidRPr="008540E0">
        <w:t xml:space="preserve">§ </w:t>
      </w:r>
      <w:r w:rsidR="00971D73">
        <w:t>9</w:t>
      </w:r>
    </w:p>
    <w:p w:rsidR="00836B55" w:rsidRDefault="00D560F5" w:rsidP="00836B55">
      <w:pPr>
        <w:pStyle w:val="Zkladntext"/>
        <w:spacing w:line="360" w:lineRule="auto"/>
        <w:jc w:val="center"/>
      </w:pPr>
      <w:r>
        <w:t>Zamestnanci obce</w:t>
      </w:r>
      <w:r w:rsidR="00836B55">
        <w:t xml:space="preserve"> </w:t>
      </w:r>
    </w:p>
    <w:p w:rsidR="00836B55" w:rsidRDefault="00836B55" w:rsidP="00836B55">
      <w:pPr>
        <w:pStyle w:val="Zkladntext"/>
        <w:spacing w:line="360" w:lineRule="auto"/>
        <w:jc w:val="center"/>
      </w:pPr>
    </w:p>
    <w:p w:rsidR="00836B55" w:rsidRDefault="00836B55" w:rsidP="00836B55">
      <w:pPr>
        <w:pStyle w:val="Zkladntext"/>
        <w:numPr>
          <w:ilvl w:val="0"/>
          <w:numId w:val="5"/>
        </w:numPr>
        <w:spacing w:line="360" w:lineRule="auto"/>
      </w:pPr>
      <w:r>
        <w:t>Pracovnoprávne  vzť</w:t>
      </w:r>
      <w:r w:rsidR="00F120C3">
        <w:t>ahy  zamestnancov</w:t>
      </w:r>
      <w:r w:rsidR="001E74E2">
        <w:t xml:space="preserve"> </w:t>
      </w:r>
      <w:r w:rsidR="00452129">
        <w:t>obce</w:t>
      </w:r>
      <w:r w:rsidR="001E74E2">
        <w:t xml:space="preserve"> </w:t>
      </w:r>
      <w:r>
        <w:t>sa  riadia  ustanoveniami Zákonníka práce,  Kolektívnej zmluvy  a ďalšími vnútornými predpismi.</w:t>
      </w:r>
    </w:p>
    <w:p w:rsidR="00C660AD" w:rsidRDefault="00F120C3" w:rsidP="00CB2B96">
      <w:pPr>
        <w:pStyle w:val="Zkladntext"/>
        <w:numPr>
          <w:ilvl w:val="0"/>
          <w:numId w:val="5"/>
        </w:numPr>
        <w:spacing w:line="360" w:lineRule="auto"/>
      </w:pPr>
      <w:r>
        <w:t>Zamestnanci</w:t>
      </w:r>
      <w:r w:rsidR="00584C92">
        <w:t xml:space="preserve"> obce</w:t>
      </w:r>
      <w:r w:rsidR="00C660AD">
        <w:t xml:space="preserve"> plnia úlohy vyplývajúce z ich pracovného zaradenia a pracovnej náplne uložené  </w:t>
      </w:r>
      <w:r w:rsidR="00452129">
        <w:t>starostom obce</w:t>
      </w:r>
      <w:r w:rsidR="00584C92">
        <w:t>.</w:t>
      </w:r>
      <w:r w:rsidR="00C660AD">
        <w:t>.</w:t>
      </w:r>
    </w:p>
    <w:p w:rsidR="00584C92" w:rsidRDefault="00F120C3" w:rsidP="00584C92">
      <w:pPr>
        <w:pStyle w:val="Zkladntext"/>
        <w:numPr>
          <w:ilvl w:val="0"/>
          <w:numId w:val="5"/>
        </w:numPr>
        <w:spacing w:line="360" w:lineRule="auto"/>
      </w:pPr>
      <w:r>
        <w:t xml:space="preserve">Zamestnanci </w:t>
      </w:r>
      <w:r w:rsidR="00452129">
        <w:t>obce</w:t>
      </w:r>
      <w:r w:rsidR="00C660AD">
        <w:t xml:space="preserve"> zodpovedajú  za  kvalifikované  a  včasné  plnenie pridelených úloh.</w:t>
      </w:r>
    </w:p>
    <w:p w:rsidR="00C536A7" w:rsidRDefault="00274D77" w:rsidP="00A50F3C">
      <w:pPr>
        <w:pStyle w:val="Obyaj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830B6">
        <w:rPr>
          <w:rFonts w:ascii="Arial" w:hAnsi="Arial" w:cs="Arial"/>
        </w:rPr>
        <w:t xml:space="preserve">. </w:t>
      </w:r>
      <w:r w:rsidR="00CA45E7" w:rsidRPr="00CA45E7">
        <w:rPr>
          <w:rFonts w:ascii="Arial" w:hAnsi="Arial" w:cs="Arial"/>
        </w:rPr>
        <w:t xml:space="preserve">  V prípade zmeny alebo </w:t>
      </w:r>
      <w:r w:rsidR="00D86C1A">
        <w:rPr>
          <w:rFonts w:ascii="Arial" w:hAnsi="Arial" w:cs="Arial"/>
        </w:rPr>
        <w:t>rozšírenia úloh s</w:t>
      </w:r>
      <w:r w:rsidR="00F120C3">
        <w:rPr>
          <w:rFonts w:ascii="Arial" w:hAnsi="Arial" w:cs="Arial"/>
        </w:rPr>
        <w:t xml:space="preserve">amosprávy </w:t>
      </w:r>
      <w:r w:rsidR="00452129">
        <w:rPr>
          <w:rFonts w:ascii="Arial" w:hAnsi="Arial" w:cs="Arial"/>
        </w:rPr>
        <w:t>obce</w:t>
      </w:r>
      <w:r w:rsidR="00CA45E7" w:rsidRPr="00CA45E7">
        <w:rPr>
          <w:rFonts w:ascii="Arial" w:hAnsi="Arial" w:cs="Arial"/>
        </w:rPr>
        <w:t>,</w:t>
      </w:r>
      <w:r w:rsidR="00C830B6">
        <w:rPr>
          <w:rFonts w:ascii="Arial" w:hAnsi="Arial" w:cs="Arial"/>
        </w:rPr>
        <w:t xml:space="preserve"> </w:t>
      </w:r>
      <w:r w:rsidR="00CA45E7" w:rsidRPr="00CA45E7">
        <w:rPr>
          <w:rFonts w:ascii="Arial" w:hAnsi="Arial" w:cs="Arial"/>
        </w:rPr>
        <w:t>alebo presunu</w:t>
      </w:r>
      <w:r w:rsidR="00452129">
        <w:rPr>
          <w:rFonts w:ascii="Arial" w:hAnsi="Arial" w:cs="Arial"/>
        </w:rPr>
        <w:t xml:space="preserve"> </w:t>
      </w:r>
      <w:r w:rsidR="00CA45E7" w:rsidRPr="00CA45E7">
        <w:rPr>
          <w:rFonts w:ascii="Arial" w:hAnsi="Arial" w:cs="Arial"/>
        </w:rPr>
        <w:t xml:space="preserve"> kompetencií </w:t>
      </w:r>
      <w:r w:rsidR="00452129">
        <w:rPr>
          <w:rFonts w:ascii="Arial" w:hAnsi="Arial" w:cs="Arial"/>
        </w:rPr>
        <w:t xml:space="preserve"> </w:t>
      </w:r>
      <w:r w:rsidR="00CA45E7" w:rsidRPr="00CA45E7">
        <w:rPr>
          <w:rFonts w:ascii="Arial" w:hAnsi="Arial" w:cs="Arial"/>
        </w:rPr>
        <w:t xml:space="preserve">štátu </w:t>
      </w:r>
      <w:r w:rsidR="00452129">
        <w:rPr>
          <w:rFonts w:ascii="Arial" w:hAnsi="Arial" w:cs="Arial"/>
        </w:rPr>
        <w:t xml:space="preserve"> </w:t>
      </w:r>
      <w:r w:rsidR="00CA45E7" w:rsidRPr="00CA45E7">
        <w:rPr>
          <w:rFonts w:ascii="Arial" w:hAnsi="Arial" w:cs="Arial"/>
        </w:rPr>
        <w:t>na</w:t>
      </w:r>
      <w:r w:rsidR="00F120C3">
        <w:rPr>
          <w:rFonts w:ascii="Arial" w:hAnsi="Arial" w:cs="Arial"/>
        </w:rPr>
        <w:t xml:space="preserve"> </w:t>
      </w:r>
      <w:r w:rsidR="00452129">
        <w:rPr>
          <w:rFonts w:ascii="Arial" w:hAnsi="Arial" w:cs="Arial"/>
        </w:rPr>
        <w:t xml:space="preserve"> </w:t>
      </w:r>
      <w:r w:rsidR="00F120C3">
        <w:rPr>
          <w:rFonts w:ascii="Arial" w:hAnsi="Arial" w:cs="Arial"/>
        </w:rPr>
        <w:t>o</w:t>
      </w:r>
      <w:r w:rsidR="00452129">
        <w:rPr>
          <w:rFonts w:ascii="Arial" w:hAnsi="Arial" w:cs="Arial"/>
        </w:rPr>
        <w:t>bec</w:t>
      </w:r>
      <w:r w:rsidR="00CA45E7" w:rsidRPr="00CA45E7">
        <w:rPr>
          <w:rFonts w:ascii="Arial" w:hAnsi="Arial" w:cs="Arial"/>
        </w:rPr>
        <w:t xml:space="preserve"> </w:t>
      </w:r>
      <w:r w:rsidR="00C830B6">
        <w:rPr>
          <w:rFonts w:ascii="Arial" w:hAnsi="Arial" w:cs="Arial"/>
        </w:rPr>
        <w:t xml:space="preserve">  </w:t>
      </w:r>
      <w:r w:rsidR="00CA45E7" w:rsidRPr="00CA45E7">
        <w:rPr>
          <w:rFonts w:ascii="Arial" w:hAnsi="Arial" w:cs="Arial"/>
        </w:rPr>
        <w:t>bude tento organizačný</w:t>
      </w:r>
      <w:r w:rsidR="00C830B6">
        <w:rPr>
          <w:rFonts w:ascii="Arial" w:hAnsi="Arial" w:cs="Arial"/>
        </w:rPr>
        <w:t xml:space="preserve">  </w:t>
      </w:r>
      <w:r w:rsidR="00CA45E7" w:rsidRPr="00CA45E7">
        <w:rPr>
          <w:rFonts w:ascii="Arial" w:hAnsi="Arial" w:cs="Arial"/>
        </w:rPr>
        <w:t xml:space="preserve">poriadok  primerane  upravený  a </w:t>
      </w:r>
      <w:r w:rsidR="00C830B6">
        <w:rPr>
          <w:rFonts w:ascii="Arial" w:hAnsi="Arial" w:cs="Arial"/>
        </w:rPr>
        <w:t xml:space="preserve"> </w:t>
      </w:r>
      <w:r w:rsidR="00CA45E7" w:rsidRPr="00CA45E7">
        <w:rPr>
          <w:rFonts w:ascii="Arial" w:hAnsi="Arial" w:cs="Arial"/>
        </w:rPr>
        <w:t xml:space="preserve">doplnený.  </w:t>
      </w:r>
    </w:p>
    <w:p w:rsidR="00274D77" w:rsidRDefault="00274D77" w:rsidP="00A50F3C">
      <w:pPr>
        <w:pStyle w:val="Obyajntext"/>
        <w:spacing w:line="360" w:lineRule="auto"/>
        <w:rPr>
          <w:rFonts w:ascii="Arial" w:hAnsi="Arial" w:cs="Arial"/>
        </w:rPr>
      </w:pPr>
    </w:p>
    <w:p w:rsidR="00CA45E7" w:rsidRDefault="00CA45E7" w:rsidP="00FB3E08">
      <w:pPr>
        <w:pStyle w:val="Obyajntext"/>
        <w:spacing w:line="360" w:lineRule="auto"/>
        <w:jc w:val="center"/>
        <w:rPr>
          <w:rFonts w:ascii="Arial" w:hAnsi="Arial" w:cs="Arial"/>
        </w:rPr>
      </w:pPr>
      <w:r w:rsidRPr="00CA45E7">
        <w:rPr>
          <w:rFonts w:ascii="Arial" w:hAnsi="Arial" w:cs="Arial"/>
        </w:rPr>
        <w:t>T R E T I A   Č A S</w:t>
      </w:r>
      <w:r w:rsidR="00FB3E08">
        <w:rPr>
          <w:rFonts w:ascii="Arial" w:hAnsi="Arial" w:cs="Arial"/>
        </w:rPr>
        <w:t> </w:t>
      </w:r>
      <w:r w:rsidRPr="00CA45E7">
        <w:rPr>
          <w:rFonts w:ascii="Arial" w:hAnsi="Arial" w:cs="Arial"/>
        </w:rPr>
        <w:t>Ť</w:t>
      </w:r>
    </w:p>
    <w:p w:rsidR="00CA45E7" w:rsidRDefault="00CA45E7" w:rsidP="00FB3E08">
      <w:pPr>
        <w:pStyle w:val="Obyajntext"/>
        <w:spacing w:line="360" w:lineRule="auto"/>
        <w:jc w:val="center"/>
        <w:rPr>
          <w:rFonts w:ascii="Arial" w:hAnsi="Arial" w:cs="Arial"/>
        </w:rPr>
      </w:pPr>
      <w:r w:rsidRPr="00CA45E7">
        <w:rPr>
          <w:rFonts w:ascii="Arial" w:hAnsi="Arial" w:cs="Arial"/>
        </w:rPr>
        <w:t>ZÁVEREČNÉ A ZRUŠUJÚCE USTANOVENIA</w:t>
      </w:r>
    </w:p>
    <w:p w:rsidR="00274D77" w:rsidRPr="00CA45E7" w:rsidRDefault="00274D77" w:rsidP="00FB3E08">
      <w:pPr>
        <w:pStyle w:val="Obyajntext"/>
        <w:spacing w:line="360" w:lineRule="auto"/>
        <w:jc w:val="center"/>
        <w:rPr>
          <w:rFonts w:ascii="Arial" w:hAnsi="Arial" w:cs="Arial"/>
        </w:rPr>
      </w:pPr>
    </w:p>
    <w:p w:rsidR="00CA45E7" w:rsidRDefault="00CA45E7" w:rsidP="00FB3E08">
      <w:pPr>
        <w:pStyle w:val="Obyajntext"/>
        <w:spacing w:line="360" w:lineRule="auto"/>
        <w:jc w:val="center"/>
        <w:rPr>
          <w:rFonts w:ascii="Arial" w:hAnsi="Arial" w:cs="Arial"/>
        </w:rPr>
      </w:pPr>
      <w:r w:rsidRPr="00CA45E7">
        <w:rPr>
          <w:rFonts w:ascii="Arial" w:hAnsi="Arial" w:cs="Arial"/>
        </w:rPr>
        <w:t xml:space="preserve">§ </w:t>
      </w:r>
      <w:r w:rsidR="00452129">
        <w:rPr>
          <w:rFonts w:ascii="Arial" w:hAnsi="Arial" w:cs="Arial"/>
        </w:rPr>
        <w:t>1</w:t>
      </w:r>
      <w:r w:rsidR="00274D77">
        <w:rPr>
          <w:rFonts w:ascii="Arial" w:hAnsi="Arial" w:cs="Arial"/>
        </w:rPr>
        <w:t>0</w:t>
      </w:r>
    </w:p>
    <w:p w:rsidR="00274D77" w:rsidRDefault="00274D77" w:rsidP="00FB3E08">
      <w:pPr>
        <w:pStyle w:val="Obyajntext"/>
        <w:spacing w:line="360" w:lineRule="auto"/>
        <w:jc w:val="center"/>
        <w:rPr>
          <w:rFonts w:ascii="Arial" w:hAnsi="Arial" w:cs="Arial"/>
        </w:rPr>
      </w:pPr>
    </w:p>
    <w:p w:rsidR="00A80879" w:rsidRPr="00CA45E7" w:rsidRDefault="00A80879" w:rsidP="00FB3E08">
      <w:pPr>
        <w:pStyle w:val="Obyajntext"/>
        <w:spacing w:line="360" w:lineRule="auto"/>
        <w:jc w:val="center"/>
        <w:rPr>
          <w:rFonts w:ascii="Arial" w:hAnsi="Arial" w:cs="Arial"/>
        </w:rPr>
      </w:pPr>
    </w:p>
    <w:p w:rsidR="005D628F" w:rsidRPr="00CA45E7" w:rsidRDefault="0079344E" w:rsidP="00452129">
      <w:pPr>
        <w:pStyle w:val="Obyaj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2129">
        <w:rPr>
          <w:rFonts w:ascii="Arial" w:hAnsi="Arial" w:cs="Arial"/>
        </w:rPr>
        <w:t xml:space="preserve">    </w:t>
      </w:r>
      <w:r w:rsidR="005D628F">
        <w:rPr>
          <w:rFonts w:ascii="Arial" w:hAnsi="Arial" w:cs="Arial"/>
        </w:rPr>
        <w:t xml:space="preserve"> </w:t>
      </w:r>
      <w:r w:rsidR="005D628F" w:rsidRPr="00CA45E7">
        <w:rPr>
          <w:rFonts w:ascii="Arial" w:hAnsi="Arial" w:cs="Arial"/>
        </w:rPr>
        <w:t xml:space="preserve">Tento </w:t>
      </w:r>
      <w:r w:rsidR="00452129">
        <w:rPr>
          <w:rFonts w:ascii="Arial" w:hAnsi="Arial" w:cs="Arial"/>
        </w:rPr>
        <w:t>O</w:t>
      </w:r>
      <w:r w:rsidR="005D628F" w:rsidRPr="00CA45E7">
        <w:rPr>
          <w:rFonts w:ascii="Arial" w:hAnsi="Arial" w:cs="Arial"/>
        </w:rPr>
        <w:t xml:space="preserve">rganizačný poriadok </w:t>
      </w:r>
      <w:r w:rsidR="00452129">
        <w:rPr>
          <w:rFonts w:ascii="Arial" w:hAnsi="Arial" w:cs="Arial"/>
        </w:rPr>
        <w:t>obce</w:t>
      </w:r>
      <w:r w:rsidR="002130B8">
        <w:rPr>
          <w:rFonts w:ascii="Arial" w:hAnsi="Arial" w:cs="Arial"/>
        </w:rPr>
        <w:t xml:space="preserve"> Magnezitovce na</w:t>
      </w:r>
      <w:r w:rsidR="005D628F" w:rsidRPr="00CA45E7">
        <w:rPr>
          <w:rFonts w:ascii="Arial" w:hAnsi="Arial" w:cs="Arial"/>
        </w:rPr>
        <w:t xml:space="preserve">dobúda účinnosť dňom </w:t>
      </w:r>
      <w:r w:rsidR="003A1238">
        <w:rPr>
          <w:rFonts w:ascii="Arial" w:hAnsi="Arial" w:cs="Arial"/>
        </w:rPr>
        <w:t xml:space="preserve"> 31.12.2011</w:t>
      </w:r>
    </w:p>
    <w:p w:rsidR="005D628F" w:rsidRDefault="005D628F" w:rsidP="005D628F">
      <w:pPr>
        <w:pStyle w:val="Obyajntext"/>
        <w:spacing w:line="360" w:lineRule="auto"/>
        <w:rPr>
          <w:rFonts w:ascii="Arial" w:hAnsi="Arial" w:cs="Arial"/>
        </w:rPr>
      </w:pPr>
      <w:r w:rsidRPr="00CA45E7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                 </w:t>
      </w:r>
    </w:p>
    <w:p w:rsidR="00A80879" w:rsidRDefault="00452129" w:rsidP="005D628F">
      <w:pPr>
        <w:pStyle w:val="Obyaj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V</w:t>
      </w:r>
      <w:r w:rsidR="002130B8">
        <w:rPr>
          <w:rFonts w:ascii="Arial" w:hAnsi="Arial" w:cs="Arial"/>
        </w:rPr>
        <w:t xml:space="preserve"> Magnezitovciach </w:t>
      </w:r>
      <w:r>
        <w:rPr>
          <w:rFonts w:ascii="Arial" w:hAnsi="Arial" w:cs="Arial"/>
        </w:rPr>
        <w:t xml:space="preserve"> dňa</w:t>
      </w:r>
      <w:r w:rsidR="003A1238">
        <w:rPr>
          <w:rFonts w:ascii="Arial" w:hAnsi="Arial" w:cs="Arial"/>
        </w:rPr>
        <w:t xml:space="preserve">  31.12.2011</w:t>
      </w:r>
    </w:p>
    <w:p w:rsidR="003A1238" w:rsidRDefault="003A1238" w:rsidP="005D628F">
      <w:pPr>
        <w:pStyle w:val="Obyajntext"/>
        <w:spacing w:line="360" w:lineRule="auto"/>
        <w:rPr>
          <w:rFonts w:ascii="Arial" w:hAnsi="Arial" w:cs="Arial"/>
        </w:rPr>
      </w:pPr>
    </w:p>
    <w:p w:rsidR="003A1238" w:rsidRDefault="003A1238" w:rsidP="005D628F">
      <w:pPr>
        <w:pStyle w:val="Obyajntext"/>
        <w:spacing w:line="360" w:lineRule="auto"/>
        <w:rPr>
          <w:rFonts w:ascii="Arial" w:hAnsi="Arial" w:cs="Arial"/>
        </w:rPr>
      </w:pPr>
    </w:p>
    <w:p w:rsidR="00836B55" w:rsidRDefault="00836B55" w:rsidP="005D628F">
      <w:pPr>
        <w:pStyle w:val="Obyajntext"/>
        <w:spacing w:line="360" w:lineRule="auto"/>
        <w:rPr>
          <w:rFonts w:ascii="Arial" w:hAnsi="Arial" w:cs="Arial"/>
        </w:rPr>
      </w:pPr>
    </w:p>
    <w:p w:rsidR="007C021C" w:rsidRDefault="00452129" w:rsidP="00452129">
      <w:pPr>
        <w:pStyle w:val="Obyaj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2130B8">
        <w:rPr>
          <w:rFonts w:ascii="Arial" w:hAnsi="Arial" w:cs="Arial"/>
        </w:rPr>
        <w:t xml:space="preserve">Magdalena Šeševičková </w:t>
      </w:r>
      <w:r w:rsidR="00D86C1A">
        <w:rPr>
          <w:rFonts w:ascii="Arial" w:hAnsi="Arial" w:cs="Arial"/>
        </w:rPr>
        <w:t xml:space="preserve">  </w:t>
      </w:r>
    </w:p>
    <w:p w:rsidR="00452129" w:rsidRDefault="00452129" w:rsidP="00452129">
      <w:pPr>
        <w:pStyle w:val="Obyaj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starost</w:t>
      </w:r>
      <w:r w:rsidR="002130B8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obce</w:t>
      </w:r>
    </w:p>
    <w:p w:rsidR="0082076B" w:rsidRPr="00452129" w:rsidRDefault="0082076B" w:rsidP="0082076B">
      <w:pPr>
        <w:pStyle w:val="Obyajntext"/>
        <w:spacing w:line="360" w:lineRule="auto"/>
        <w:jc w:val="center"/>
        <w:rPr>
          <w:rFonts w:ascii="Arial" w:hAnsi="Arial" w:cs="Arial"/>
        </w:rPr>
      </w:pPr>
    </w:p>
    <w:sectPr w:rsidR="0082076B" w:rsidRPr="00452129" w:rsidSect="004C40FB">
      <w:footerReference w:type="default" r:id="rId8"/>
      <w:pgSz w:w="12240" w:h="15840"/>
      <w:pgMar w:top="1418" w:right="1418" w:bottom="126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95" w:rsidRDefault="007F2495">
      <w:r>
        <w:separator/>
      </w:r>
    </w:p>
  </w:endnote>
  <w:endnote w:type="continuationSeparator" w:id="0">
    <w:p w:rsidR="007F2495" w:rsidRDefault="007F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D2" w:rsidRDefault="007173D2" w:rsidP="007135F0">
    <w:pPr>
      <w:pStyle w:val="Pta"/>
      <w:ind w:right="360"/>
    </w:pPr>
  </w:p>
  <w:p w:rsidR="007173D2" w:rsidRDefault="007173D2" w:rsidP="007135F0">
    <w:pPr>
      <w:pStyle w:val="Pta"/>
      <w:ind w:right="360"/>
    </w:pPr>
  </w:p>
  <w:p w:rsidR="007173D2" w:rsidRDefault="007173D2" w:rsidP="007135F0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95" w:rsidRDefault="007F2495">
      <w:r>
        <w:separator/>
      </w:r>
    </w:p>
  </w:footnote>
  <w:footnote w:type="continuationSeparator" w:id="0">
    <w:p w:rsidR="007F2495" w:rsidRDefault="007F2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664"/>
    <w:multiLevelType w:val="singleLevel"/>
    <w:tmpl w:val="6DA2374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</w:abstractNum>
  <w:abstractNum w:abstractNumId="1">
    <w:nsid w:val="03D40750"/>
    <w:multiLevelType w:val="singleLevel"/>
    <w:tmpl w:val="8682B5CC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</w:abstractNum>
  <w:abstractNum w:abstractNumId="2">
    <w:nsid w:val="07DF2517"/>
    <w:multiLevelType w:val="hybridMultilevel"/>
    <w:tmpl w:val="93E0949A"/>
    <w:lvl w:ilvl="0" w:tplc="FB72D9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8597E3A"/>
    <w:multiLevelType w:val="singleLevel"/>
    <w:tmpl w:val="B54A52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F573DDE"/>
    <w:multiLevelType w:val="hybridMultilevel"/>
    <w:tmpl w:val="D806F9EC"/>
    <w:lvl w:ilvl="0" w:tplc="57002724">
      <w:numFmt w:val="bullet"/>
      <w:lvlText w:val="-"/>
      <w:lvlJc w:val="left"/>
      <w:pPr>
        <w:ind w:left="305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658B1"/>
    <w:multiLevelType w:val="singleLevel"/>
    <w:tmpl w:val="838ABC7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>
    <w:nsid w:val="118C4F3C"/>
    <w:multiLevelType w:val="hybridMultilevel"/>
    <w:tmpl w:val="C12EA1BA"/>
    <w:lvl w:ilvl="0" w:tplc="B2BEC29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12823B91"/>
    <w:multiLevelType w:val="hybridMultilevel"/>
    <w:tmpl w:val="6CD8265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A777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4AC0DD0"/>
    <w:multiLevelType w:val="multilevel"/>
    <w:tmpl w:val="0A4EC65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2C2A0788"/>
    <w:multiLevelType w:val="singleLevel"/>
    <w:tmpl w:val="412A690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1">
    <w:nsid w:val="2CEE5EB3"/>
    <w:multiLevelType w:val="singleLevel"/>
    <w:tmpl w:val="F78438C2"/>
    <w:lvl w:ilvl="0">
      <w:start w:val="1"/>
      <w:numFmt w:val="lowerRoman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</w:abstractNum>
  <w:abstractNum w:abstractNumId="12">
    <w:nsid w:val="2EDD0C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1CE7353"/>
    <w:multiLevelType w:val="hybridMultilevel"/>
    <w:tmpl w:val="FB9AF1BE"/>
    <w:lvl w:ilvl="0" w:tplc="13BA3C0C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372F49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FAF59BC"/>
    <w:multiLevelType w:val="singleLevel"/>
    <w:tmpl w:val="95EAC7F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6">
    <w:nsid w:val="400C5AAC"/>
    <w:multiLevelType w:val="hybridMultilevel"/>
    <w:tmpl w:val="16B2FC34"/>
    <w:lvl w:ilvl="0" w:tplc="C74AE9D0">
      <w:start w:val="10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454A71E6"/>
    <w:multiLevelType w:val="singleLevel"/>
    <w:tmpl w:val="8A50B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46253AD7"/>
    <w:multiLevelType w:val="hybridMultilevel"/>
    <w:tmpl w:val="D5ACCB88"/>
    <w:lvl w:ilvl="0" w:tplc="F3BE51C8">
      <w:start w:val="1"/>
      <w:numFmt w:val="lowerLetter"/>
      <w:lvlText w:val="%1)"/>
      <w:lvlJc w:val="left"/>
      <w:pPr>
        <w:ind w:left="7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>
    <w:nsid w:val="46417FA5"/>
    <w:multiLevelType w:val="multilevel"/>
    <w:tmpl w:val="15A24032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7704588"/>
    <w:multiLevelType w:val="hybridMultilevel"/>
    <w:tmpl w:val="5D3E7506"/>
    <w:lvl w:ilvl="0" w:tplc="468CC1D4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1">
    <w:nsid w:val="50D5306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32A4111"/>
    <w:multiLevelType w:val="singleLevel"/>
    <w:tmpl w:val="E7C05C5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3">
    <w:nsid w:val="56414A36"/>
    <w:multiLevelType w:val="hybridMultilevel"/>
    <w:tmpl w:val="54B283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C17D87"/>
    <w:multiLevelType w:val="hybridMultilevel"/>
    <w:tmpl w:val="B17A01B6"/>
    <w:lvl w:ilvl="0" w:tplc="B3B831F4">
      <w:start w:val="1"/>
      <w:numFmt w:val="lowerLetter"/>
      <w:lvlText w:val="%1)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5">
    <w:nsid w:val="5AF70D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5AFF3912"/>
    <w:multiLevelType w:val="hybridMultilevel"/>
    <w:tmpl w:val="A0C8C6E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06C0F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C6A14E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0E2E3C"/>
    <w:multiLevelType w:val="multilevel"/>
    <w:tmpl w:val="652A756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lowerLetter"/>
      <w:pStyle w:val="Normlny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pStyle w:val="Normlny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pStyle w:val="Normlny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pStyle w:val="Normlny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pStyle w:val="Normlny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pStyle w:val="Normlny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pStyle w:val="Normlny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pStyle w:val="Normlny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8">
    <w:nsid w:val="7C993E61"/>
    <w:multiLevelType w:val="hybridMultilevel"/>
    <w:tmpl w:val="AC2A6296"/>
    <w:lvl w:ilvl="0" w:tplc="2A58F9E6">
      <w:start w:val="1"/>
      <w:numFmt w:val="bullet"/>
      <w:lvlText w:val="-"/>
      <w:lvlJc w:val="left"/>
      <w:pPr>
        <w:ind w:left="333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8"/>
  </w:num>
  <w:num w:numId="5">
    <w:abstractNumId w:val="14"/>
  </w:num>
  <w:num w:numId="6">
    <w:abstractNumId w:val="25"/>
  </w:num>
  <w:num w:numId="7">
    <w:abstractNumId w:val="3"/>
  </w:num>
  <w:num w:numId="8">
    <w:abstractNumId w:val="22"/>
  </w:num>
  <w:num w:numId="9">
    <w:abstractNumId w:val="11"/>
  </w:num>
  <w:num w:numId="10">
    <w:abstractNumId w:val="0"/>
  </w:num>
  <w:num w:numId="11">
    <w:abstractNumId w:val="27"/>
  </w:num>
  <w:num w:numId="12">
    <w:abstractNumId w:val="19"/>
  </w:num>
  <w:num w:numId="13">
    <w:abstractNumId w:val="10"/>
  </w:num>
  <w:num w:numId="14">
    <w:abstractNumId w:val="5"/>
  </w:num>
  <w:num w:numId="15">
    <w:abstractNumId w:val="15"/>
  </w:num>
  <w:num w:numId="16">
    <w:abstractNumId w:val="1"/>
  </w:num>
  <w:num w:numId="17">
    <w:abstractNumId w:val="9"/>
  </w:num>
  <w:num w:numId="18">
    <w:abstractNumId w:val="20"/>
  </w:num>
  <w:num w:numId="19">
    <w:abstractNumId w:val="26"/>
  </w:num>
  <w:num w:numId="20">
    <w:abstractNumId w:val="7"/>
  </w:num>
  <w:num w:numId="21">
    <w:abstractNumId w:val="6"/>
  </w:num>
  <w:num w:numId="22">
    <w:abstractNumId w:val="2"/>
  </w:num>
  <w:num w:numId="23">
    <w:abstractNumId w:val="16"/>
  </w:num>
  <w:num w:numId="24">
    <w:abstractNumId w:val="18"/>
  </w:num>
  <w:num w:numId="25">
    <w:abstractNumId w:val="28"/>
  </w:num>
  <w:num w:numId="26">
    <w:abstractNumId w:val="13"/>
  </w:num>
  <w:num w:numId="27">
    <w:abstractNumId w:val="24"/>
  </w:num>
  <w:num w:numId="28">
    <w:abstractNumId w:val="23"/>
  </w:num>
  <w:num w:numId="2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92962"/>
    <w:rsid w:val="00000E19"/>
    <w:rsid w:val="00001197"/>
    <w:rsid w:val="0001072A"/>
    <w:rsid w:val="0003115E"/>
    <w:rsid w:val="00036483"/>
    <w:rsid w:val="00036CB2"/>
    <w:rsid w:val="00040CA1"/>
    <w:rsid w:val="00041313"/>
    <w:rsid w:val="000428FC"/>
    <w:rsid w:val="0004716D"/>
    <w:rsid w:val="00053827"/>
    <w:rsid w:val="00064839"/>
    <w:rsid w:val="0009182F"/>
    <w:rsid w:val="000922DE"/>
    <w:rsid w:val="000A0C4F"/>
    <w:rsid w:val="000A2166"/>
    <w:rsid w:val="000A6BCB"/>
    <w:rsid w:val="000C130E"/>
    <w:rsid w:val="000C37A2"/>
    <w:rsid w:val="000C7ABB"/>
    <w:rsid w:val="000E1A14"/>
    <w:rsid w:val="000F0163"/>
    <w:rsid w:val="000F72E2"/>
    <w:rsid w:val="000F7917"/>
    <w:rsid w:val="000F7D7C"/>
    <w:rsid w:val="00100A8B"/>
    <w:rsid w:val="0010107B"/>
    <w:rsid w:val="00102E34"/>
    <w:rsid w:val="00103049"/>
    <w:rsid w:val="00114756"/>
    <w:rsid w:val="001162EC"/>
    <w:rsid w:val="00125E5A"/>
    <w:rsid w:val="001343DA"/>
    <w:rsid w:val="00147C70"/>
    <w:rsid w:val="00147C8F"/>
    <w:rsid w:val="001500F8"/>
    <w:rsid w:val="00163D4C"/>
    <w:rsid w:val="001667E1"/>
    <w:rsid w:val="00177968"/>
    <w:rsid w:val="00182FAC"/>
    <w:rsid w:val="00184493"/>
    <w:rsid w:val="00184B58"/>
    <w:rsid w:val="00190264"/>
    <w:rsid w:val="0019726F"/>
    <w:rsid w:val="001A7F2F"/>
    <w:rsid w:val="001B3533"/>
    <w:rsid w:val="001E5424"/>
    <w:rsid w:val="001E5EFF"/>
    <w:rsid w:val="001E74E2"/>
    <w:rsid w:val="001F312A"/>
    <w:rsid w:val="001F42E0"/>
    <w:rsid w:val="001F64EC"/>
    <w:rsid w:val="0020220F"/>
    <w:rsid w:val="00205210"/>
    <w:rsid w:val="002130B8"/>
    <w:rsid w:val="00220823"/>
    <w:rsid w:val="00220B84"/>
    <w:rsid w:val="00226582"/>
    <w:rsid w:val="002535A2"/>
    <w:rsid w:val="00261EA8"/>
    <w:rsid w:val="00274D77"/>
    <w:rsid w:val="00274FEC"/>
    <w:rsid w:val="00275CF8"/>
    <w:rsid w:val="002A057E"/>
    <w:rsid w:val="002A1618"/>
    <w:rsid w:val="002A2363"/>
    <w:rsid w:val="002A569F"/>
    <w:rsid w:val="002C0485"/>
    <w:rsid w:val="002C0996"/>
    <w:rsid w:val="002C11AE"/>
    <w:rsid w:val="002C1CE5"/>
    <w:rsid w:val="002C4567"/>
    <w:rsid w:val="002D0A68"/>
    <w:rsid w:val="002D1A07"/>
    <w:rsid w:val="002D3906"/>
    <w:rsid w:val="002D6045"/>
    <w:rsid w:val="002F26AB"/>
    <w:rsid w:val="002F6A16"/>
    <w:rsid w:val="00300123"/>
    <w:rsid w:val="003075DA"/>
    <w:rsid w:val="00316E60"/>
    <w:rsid w:val="00324486"/>
    <w:rsid w:val="00330469"/>
    <w:rsid w:val="003326C0"/>
    <w:rsid w:val="0034676B"/>
    <w:rsid w:val="00352561"/>
    <w:rsid w:val="00353B01"/>
    <w:rsid w:val="00353C61"/>
    <w:rsid w:val="00367934"/>
    <w:rsid w:val="00367C0E"/>
    <w:rsid w:val="00370AFA"/>
    <w:rsid w:val="003717F4"/>
    <w:rsid w:val="003776B5"/>
    <w:rsid w:val="00384325"/>
    <w:rsid w:val="00385C07"/>
    <w:rsid w:val="00387842"/>
    <w:rsid w:val="0039092A"/>
    <w:rsid w:val="003931D0"/>
    <w:rsid w:val="003A1238"/>
    <w:rsid w:val="003A549C"/>
    <w:rsid w:val="003B3FBC"/>
    <w:rsid w:val="003E4F8D"/>
    <w:rsid w:val="003F3AF3"/>
    <w:rsid w:val="003F3F55"/>
    <w:rsid w:val="003F7B43"/>
    <w:rsid w:val="00401C0F"/>
    <w:rsid w:val="00402B5B"/>
    <w:rsid w:val="004132CF"/>
    <w:rsid w:val="0041583A"/>
    <w:rsid w:val="00416185"/>
    <w:rsid w:val="00422406"/>
    <w:rsid w:val="004242BF"/>
    <w:rsid w:val="004261D7"/>
    <w:rsid w:val="004268D1"/>
    <w:rsid w:val="0043049F"/>
    <w:rsid w:val="004304F3"/>
    <w:rsid w:val="00431A05"/>
    <w:rsid w:val="0044486D"/>
    <w:rsid w:val="00447489"/>
    <w:rsid w:val="00452129"/>
    <w:rsid w:val="004575EB"/>
    <w:rsid w:val="00461F72"/>
    <w:rsid w:val="004622F1"/>
    <w:rsid w:val="00470501"/>
    <w:rsid w:val="004736E2"/>
    <w:rsid w:val="0047506C"/>
    <w:rsid w:val="00475462"/>
    <w:rsid w:val="00482229"/>
    <w:rsid w:val="0049312B"/>
    <w:rsid w:val="004B01F5"/>
    <w:rsid w:val="004B5D10"/>
    <w:rsid w:val="004C40FB"/>
    <w:rsid w:val="004C7859"/>
    <w:rsid w:val="004D0C70"/>
    <w:rsid w:val="004D4098"/>
    <w:rsid w:val="004D4C83"/>
    <w:rsid w:val="004E6CC1"/>
    <w:rsid w:val="004F0632"/>
    <w:rsid w:val="004F10DC"/>
    <w:rsid w:val="004F46F6"/>
    <w:rsid w:val="004F7567"/>
    <w:rsid w:val="00504513"/>
    <w:rsid w:val="00504B52"/>
    <w:rsid w:val="005065A8"/>
    <w:rsid w:val="00510358"/>
    <w:rsid w:val="0051286A"/>
    <w:rsid w:val="005158EC"/>
    <w:rsid w:val="00520930"/>
    <w:rsid w:val="00521490"/>
    <w:rsid w:val="005235A2"/>
    <w:rsid w:val="0053075B"/>
    <w:rsid w:val="00531508"/>
    <w:rsid w:val="00542128"/>
    <w:rsid w:val="00552FBA"/>
    <w:rsid w:val="0056653C"/>
    <w:rsid w:val="0057093E"/>
    <w:rsid w:val="00570F79"/>
    <w:rsid w:val="005766B9"/>
    <w:rsid w:val="00577D45"/>
    <w:rsid w:val="00580E45"/>
    <w:rsid w:val="0058348D"/>
    <w:rsid w:val="00584C92"/>
    <w:rsid w:val="0059521E"/>
    <w:rsid w:val="005D32E0"/>
    <w:rsid w:val="005D628F"/>
    <w:rsid w:val="005D63AD"/>
    <w:rsid w:val="005D6B4A"/>
    <w:rsid w:val="005E30AF"/>
    <w:rsid w:val="005F1490"/>
    <w:rsid w:val="005F3951"/>
    <w:rsid w:val="005F798B"/>
    <w:rsid w:val="00600692"/>
    <w:rsid w:val="0060129D"/>
    <w:rsid w:val="00605086"/>
    <w:rsid w:val="006067E8"/>
    <w:rsid w:val="00610AC7"/>
    <w:rsid w:val="00612D9E"/>
    <w:rsid w:val="00615C22"/>
    <w:rsid w:val="00616E62"/>
    <w:rsid w:val="006177A1"/>
    <w:rsid w:val="00621228"/>
    <w:rsid w:val="00622A44"/>
    <w:rsid w:val="006259B7"/>
    <w:rsid w:val="00626032"/>
    <w:rsid w:val="0063205E"/>
    <w:rsid w:val="00633D1F"/>
    <w:rsid w:val="006443C7"/>
    <w:rsid w:val="006478D9"/>
    <w:rsid w:val="00650887"/>
    <w:rsid w:val="00650998"/>
    <w:rsid w:val="00670C56"/>
    <w:rsid w:val="00677DC4"/>
    <w:rsid w:val="00693348"/>
    <w:rsid w:val="006A1DF9"/>
    <w:rsid w:val="006A2546"/>
    <w:rsid w:val="006A3DDA"/>
    <w:rsid w:val="006A6621"/>
    <w:rsid w:val="006B59F1"/>
    <w:rsid w:val="006C77C4"/>
    <w:rsid w:val="006D0A1C"/>
    <w:rsid w:val="006D7C33"/>
    <w:rsid w:val="006E3665"/>
    <w:rsid w:val="006E7290"/>
    <w:rsid w:val="006F16B6"/>
    <w:rsid w:val="006F1D61"/>
    <w:rsid w:val="006F4C1F"/>
    <w:rsid w:val="006F508D"/>
    <w:rsid w:val="006F654B"/>
    <w:rsid w:val="007077BF"/>
    <w:rsid w:val="007135F0"/>
    <w:rsid w:val="0071392F"/>
    <w:rsid w:val="00713C07"/>
    <w:rsid w:val="007173D2"/>
    <w:rsid w:val="00721A61"/>
    <w:rsid w:val="00723190"/>
    <w:rsid w:val="0072415F"/>
    <w:rsid w:val="0072470B"/>
    <w:rsid w:val="00745214"/>
    <w:rsid w:val="00745A2C"/>
    <w:rsid w:val="007552A2"/>
    <w:rsid w:val="007700D1"/>
    <w:rsid w:val="00773E8B"/>
    <w:rsid w:val="00776E5F"/>
    <w:rsid w:val="00783ED9"/>
    <w:rsid w:val="007879FD"/>
    <w:rsid w:val="00791098"/>
    <w:rsid w:val="0079344E"/>
    <w:rsid w:val="007B3AF8"/>
    <w:rsid w:val="007B6DC6"/>
    <w:rsid w:val="007C021C"/>
    <w:rsid w:val="007D1AD8"/>
    <w:rsid w:val="007D5FC2"/>
    <w:rsid w:val="007D774F"/>
    <w:rsid w:val="007E2490"/>
    <w:rsid w:val="007E788A"/>
    <w:rsid w:val="007E7EF7"/>
    <w:rsid w:val="007F0B68"/>
    <w:rsid w:val="007F0FF6"/>
    <w:rsid w:val="007F2495"/>
    <w:rsid w:val="007F531A"/>
    <w:rsid w:val="008043B5"/>
    <w:rsid w:val="00811E92"/>
    <w:rsid w:val="0082076B"/>
    <w:rsid w:val="008217B1"/>
    <w:rsid w:val="00825105"/>
    <w:rsid w:val="00836B55"/>
    <w:rsid w:val="008428B4"/>
    <w:rsid w:val="008540E0"/>
    <w:rsid w:val="00855142"/>
    <w:rsid w:val="00860DDD"/>
    <w:rsid w:val="00864B76"/>
    <w:rsid w:val="0088433D"/>
    <w:rsid w:val="00891AEB"/>
    <w:rsid w:val="00894A50"/>
    <w:rsid w:val="008A36D5"/>
    <w:rsid w:val="008A63AD"/>
    <w:rsid w:val="008B5642"/>
    <w:rsid w:val="008B59F9"/>
    <w:rsid w:val="008B7729"/>
    <w:rsid w:val="008E614C"/>
    <w:rsid w:val="008F225D"/>
    <w:rsid w:val="008F44B0"/>
    <w:rsid w:val="008F6E94"/>
    <w:rsid w:val="00901762"/>
    <w:rsid w:val="009041D3"/>
    <w:rsid w:val="0091751C"/>
    <w:rsid w:val="00923675"/>
    <w:rsid w:val="00926C3C"/>
    <w:rsid w:val="00930ACA"/>
    <w:rsid w:val="009378FA"/>
    <w:rsid w:val="0094192E"/>
    <w:rsid w:val="00942023"/>
    <w:rsid w:val="0095284E"/>
    <w:rsid w:val="00952E59"/>
    <w:rsid w:val="0095495D"/>
    <w:rsid w:val="00957593"/>
    <w:rsid w:val="00964ADB"/>
    <w:rsid w:val="00971D73"/>
    <w:rsid w:val="00993B1A"/>
    <w:rsid w:val="009A2A68"/>
    <w:rsid w:val="009A5212"/>
    <w:rsid w:val="009B3D0A"/>
    <w:rsid w:val="009B4536"/>
    <w:rsid w:val="009C4BC0"/>
    <w:rsid w:val="009D6360"/>
    <w:rsid w:val="009E20D9"/>
    <w:rsid w:val="009E232C"/>
    <w:rsid w:val="009E67D5"/>
    <w:rsid w:val="00A00148"/>
    <w:rsid w:val="00A12085"/>
    <w:rsid w:val="00A12C68"/>
    <w:rsid w:val="00A14CB9"/>
    <w:rsid w:val="00A23D32"/>
    <w:rsid w:val="00A25AA0"/>
    <w:rsid w:val="00A31458"/>
    <w:rsid w:val="00A41023"/>
    <w:rsid w:val="00A46C81"/>
    <w:rsid w:val="00A50F3C"/>
    <w:rsid w:val="00A53015"/>
    <w:rsid w:val="00A5648A"/>
    <w:rsid w:val="00A610A8"/>
    <w:rsid w:val="00A725DE"/>
    <w:rsid w:val="00A765D8"/>
    <w:rsid w:val="00A80879"/>
    <w:rsid w:val="00A87342"/>
    <w:rsid w:val="00A9349F"/>
    <w:rsid w:val="00AA6C5C"/>
    <w:rsid w:val="00AA6D3E"/>
    <w:rsid w:val="00AB02A0"/>
    <w:rsid w:val="00AB0356"/>
    <w:rsid w:val="00AB0C92"/>
    <w:rsid w:val="00AB1394"/>
    <w:rsid w:val="00AB2341"/>
    <w:rsid w:val="00AB2B60"/>
    <w:rsid w:val="00AC3DC6"/>
    <w:rsid w:val="00AD12E2"/>
    <w:rsid w:val="00AD1975"/>
    <w:rsid w:val="00AD5626"/>
    <w:rsid w:val="00AE4069"/>
    <w:rsid w:val="00AF0A27"/>
    <w:rsid w:val="00B12DF8"/>
    <w:rsid w:val="00B349D9"/>
    <w:rsid w:val="00B364BA"/>
    <w:rsid w:val="00B41090"/>
    <w:rsid w:val="00B42CB8"/>
    <w:rsid w:val="00B44FC3"/>
    <w:rsid w:val="00B510E4"/>
    <w:rsid w:val="00B510FA"/>
    <w:rsid w:val="00B54AA2"/>
    <w:rsid w:val="00B54C1A"/>
    <w:rsid w:val="00B57E45"/>
    <w:rsid w:val="00B65402"/>
    <w:rsid w:val="00B72124"/>
    <w:rsid w:val="00B8169E"/>
    <w:rsid w:val="00B852BD"/>
    <w:rsid w:val="00BB021E"/>
    <w:rsid w:val="00BB1C21"/>
    <w:rsid w:val="00BB30D2"/>
    <w:rsid w:val="00BB3540"/>
    <w:rsid w:val="00BC3FA5"/>
    <w:rsid w:val="00BC5B87"/>
    <w:rsid w:val="00BC64F7"/>
    <w:rsid w:val="00BC6534"/>
    <w:rsid w:val="00BE7368"/>
    <w:rsid w:val="00BF4582"/>
    <w:rsid w:val="00BF5602"/>
    <w:rsid w:val="00BF6D4A"/>
    <w:rsid w:val="00C026A0"/>
    <w:rsid w:val="00C07DCD"/>
    <w:rsid w:val="00C10F92"/>
    <w:rsid w:val="00C13041"/>
    <w:rsid w:val="00C2689C"/>
    <w:rsid w:val="00C3045E"/>
    <w:rsid w:val="00C36C18"/>
    <w:rsid w:val="00C3755B"/>
    <w:rsid w:val="00C42E89"/>
    <w:rsid w:val="00C45EAE"/>
    <w:rsid w:val="00C50C1E"/>
    <w:rsid w:val="00C536A7"/>
    <w:rsid w:val="00C604C2"/>
    <w:rsid w:val="00C660AD"/>
    <w:rsid w:val="00C76165"/>
    <w:rsid w:val="00C830B6"/>
    <w:rsid w:val="00C84A54"/>
    <w:rsid w:val="00C8672E"/>
    <w:rsid w:val="00C91C94"/>
    <w:rsid w:val="00C92A6B"/>
    <w:rsid w:val="00C93D5D"/>
    <w:rsid w:val="00C93EE2"/>
    <w:rsid w:val="00C94381"/>
    <w:rsid w:val="00C954D0"/>
    <w:rsid w:val="00C95AC7"/>
    <w:rsid w:val="00CA45E7"/>
    <w:rsid w:val="00CA6C04"/>
    <w:rsid w:val="00CB15F4"/>
    <w:rsid w:val="00CB2B96"/>
    <w:rsid w:val="00CD1E5C"/>
    <w:rsid w:val="00CD4E9F"/>
    <w:rsid w:val="00CF1A88"/>
    <w:rsid w:val="00CF20F1"/>
    <w:rsid w:val="00D016C1"/>
    <w:rsid w:val="00D0177B"/>
    <w:rsid w:val="00D02646"/>
    <w:rsid w:val="00D06B81"/>
    <w:rsid w:val="00D07993"/>
    <w:rsid w:val="00D105EB"/>
    <w:rsid w:val="00D147A6"/>
    <w:rsid w:val="00D3048B"/>
    <w:rsid w:val="00D33E04"/>
    <w:rsid w:val="00D35542"/>
    <w:rsid w:val="00D4245D"/>
    <w:rsid w:val="00D46730"/>
    <w:rsid w:val="00D50879"/>
    <w:rsid w:val="00D5132C"/>
    <w:rsid w:val="00D51AAD"/>
    <w:rsid w:val="00D556DF"/>
    <w:rsid w:val="00D560F5"/>
    <w:rsid w:val="00D61137"/>
    <w:rsid w:val="00D62311"/>
    <w:rsid w:val="00D626DF"/>
    <w:rsid w:val="00D6573A"/>
    <w:rsid w:val="00D71CE5"/>
    <w:rsid w:val="00D81CE9"/>
    <w:rsid w:val="00D8327F"/>
    <w:rsid w:val="00D8664C"/>
    <w:rsid w:val="00D86C1A"/>
    <w:rsid w:val="00D90589"/>
    <w:rsid w:val="00D907C0"/>
    <w:rsid w:val="00D92962"/>
    <w:rsid w:val="00D94816"/>
    <w:rsid w:val="00D96D73"/>
    <w:rsid w:val="00DA6408"/>
    <w:rsid w:val="00DB47FA"/>
    <w:rsid w:val="00DB4F6F"/>
    <w:rsid w:val="00DB7F30"/>
    <w:rsid w:val="00DC398D"/>
    <w:rsid w:val="00DC3A17"/>
    <w:rsid w:val="00DC3B6A"/>
    <w:rsid w:val="00DC7540"/>
    <w:rsid w:val="00DD2625"/>
    <w:rsid w:val="00DE28E8"/>
    <w:rsid w:val="00DE4C63"/>
    <w:rsid w:val="00DE4F04"/>
    <w:rsid w:val="00DF1608"/>
    <w:rsid w:val="00E002FB"/>
    <w:rsid w:val="00E1078F"/>
    <w:rsid w:val="00E12833"/>
    <w:rsid w:val="00E13982"/>
    <w:rsid w:val="00E22F14"/>
    <w:rsid w:val="00E2301A"/>
    <w:rsid w:val="00E37A6C"/>
    <w:rsid w:val="00E410C2"/>
    <w:rsid w:val="00E42EB5"/>
    <w:rsid w:val="00E43377"/>
    <w:rsid w:val="00E46CCE"/>
    <w:rsid w:val="00E53F0C"/>
    <w:rsid w:val="00E558FA"/>
    <w:rsid w:val="00E61597"/>
    <w:rsid w:val="00E61B35"/>
    <w:rsid w:val="00E622BB"/>
    <w:rsid w:val="00E62DE9"/>
    <w:rsid w:val="00E654A7"/>
    <w:rsid w:val="00E6777D"/>
    <w:rsid w:val="00E73431"/>
    <w:rsid w:val="00E77281"/>
    <w:rsid w:val="00E80C8F"/>
    <w:rsid w:val="00E9207E"/>
    <w:rsid w:val="00E96675"/>
    <w:rsid w:val="00EA1614"/>
    <w:rsid w:val="00EA5487"/>
    <w:rsid w:val="00EB3A91"/>
    <w:rsid w:val="00EB4EA5"/>
    <w:rsid w:val="00EB6F41"/>
    <w:rsid w:val="00EE35D7"/>
    <w:rsid w:val="00EE5028"/>
    <w:rsid w:val="00EE6BC1"/>
    <w:rsid w:val="00EF5CF5"/>
    <w:rsid w:val="00EF645A"/>
    <w:rsid w:val="00F120C3"/>
    <w:rsid w:val="00F1299A"/>
    <w:rsid w:val="00F15583"/>
    <w:rsid w:val="00F20331"/>
    <w:rsid w:val="00F25E3C"/>
    <w:rsid w:val="00F44171"/>
    <w:rsid w:val="00F44446"/>
    <w:rsid w:val="00F5472F"/>
    <w:rsid w:val="00F55B22"/>
    <w:rsid w:val="00F56844"/>
    <w:rsid w:val="00F60030"/>
    <w:rsid w:val="00F671E3"/>
    <w:rsid w:val="00F677B3"/>
    <w:rsid w:val="00F72506"/>
    <w:rsid w:val="00F77FAB"/>
    <w:rsid w:val="00F84C97"/>
    <w:rsid w:val="00F9253F"/>
    <w:rsid w:val="00FA2A5E"/>
    <w:rsid w:val="00FB3E08"/>
    <w:rsid w:val="00FC0EFA"/>
    <w:rsid w:val="00FC320D"/>
    <w:rsid w:val="00FD143E"/>
    <w:rsid w:val="00FD58BA"/>
    <w:rsid w:val="00FE1BF6"/>
    <w:rsid w:val="00FE66DE"/>
    <w:rsid w:val="00FF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b/>
      <w:bCs/>
      <w:color w:val="80000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rFonts w:ascii="Arial" w:hAnsi="Arial" w:cs="Arial"/>
      <w:color w:val="000000"/>
      <w:sz w:val="20"/>
      <w:szCs w:val="20"/>
      <w:lang w:val="de-AT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tabs>
        <w:tab w:val="left" w:pos="4402"/>
        <w:tab w:val="left" w:pos="5254"/>
        <w:tab w:val="left" w:pos="6390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 Narrow" w:hAnsi="Arial Narrow" w:cs="Arial Narrow"/>
      <w:color w:val="auto"/>
      <w:lang w:val="en-GB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color w:val="auto"/>
      <w:sz w:val="28"/>
      <w:szCs w:val="28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tabs>
        <w:tab w:val="left" w:pos="6237"/>
        <w:tab w:val="left" w:pos="6379"/>
      </w:tabs>
      <w:overflowPunct w:val="0"/>
      <w:autoSpaceDE w:val="0"/>
      <w:autoSpaceDN w:val="0"/>
      <w:adjustRightInd w:val="0"/>
      <w:textAlignment w:val="baseline"/>
      <w:outlineLvl w:val="3"/>
    </w:pPr>
    <w:rPr>
      <w:b w:val="0"/>
      <w:bCs w:val="0"/>
      <w:color w:val="auto"/>
      <w:lang w:val="en-GB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spacing w:line="360" w:lineRule="auto"/>
      <w:jc w:val="center"/>
      <w:outlineLvl w:val="4"/>
    </w:pPr>
    <w:rPr>
      <w:rFonts w:ascii="Arial" w:hAnsi="Arial" w:cs="Arial"/>
      <w:color w:val="00000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rFonts w:ascii="Arial" w:hAnsi="Arial" w:cs="Arial"/>
      <w:color w:val="000000"/>
      <w:sz w:val="20"/>
      <w:szCs w:val="20"/>
      <w:u w:val="single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360" w:lineRule="auto"/>
      <w:ind w:firstLine="720"/>
      <w:outlineLvl w:val="6"/>
    </w:pPr>
    <w:rPr>
      <w:rFonts w:ascii="Arial" w:hAnsi="Arial" w:cs="Arial"/>
      <w:color w:val="00000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 Narrow" w:hAnsi="Arial Narrow" w:cs="Arial Narrow"/>
      <w:color w:val="auto"/>
      <w:sz w:val="44"/>
      <w:szCs w:val="44"/>
      <w:lang w:val="en-GB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color w:val="800000"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color w:val="800000"/>
      <w:sz w:val="28"/>
      <w:szCs w:val="28"/>
      <w:lang w:val="sk-SK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theme="majorBidi"/>
      <w:b/>
      <w:bCs/>
      <w:color w:val="800000"/>
      <w:sz w:val="26"/>
      <w:szCs w:val="26"/>
      <w:lang w:val="sk-SK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theme="minorBidi"/>
      <w:b/>
      <w:bCs/>
      <w:color w:val="800000"/>
      <w:sz w:val="28"/>
      <w:szCs w:val="28"/>
      <w:lang w:val="sk-SK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color w:val="800000"/>
      <w:sz w:val="26"/>
      <w:szCs w:val="26"/>
      <w:lang w:val="sk-SK"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theme="minorBidi"/>
      <w:color w:val="800000"/>
      <w:lang w:val="sk-SK"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theme="minorBidi"/>
      <w:b/>
      <w:bCs/>
      <w:color w:val="800000"/>
      <w:sz w:val="24"/>
      <w:szCs w:val="24"/>
      <w:lang w:val="sk-SK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theme="minorBidi"/>
      <w:b/>
      <w:bCs/>
      <w:i/>
      <w:iCs/>
      <w:color w:val="800000"/>
      <w:sz w:val="24"/>
      <w:szCs w:val="24"/>
      <w:lang w:val="sk-SK" w:eastAsia="en-US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Arial" w:hAnsi="Arial" w:cs="Arial"/>
      <w:b w:val="0"/>
      <w:bCs w:val="0"/>
      <w:color w:val="000000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b/>
      <w:bCs/>
      <w:color w:val="800000"/>
      <w:sz w:val="24"/>
      <w:szCs w:val="24"/>
      <w:lang w:val="sk-SK" w:eastAsia="en-US"/>
    </w:rPr>
  </w:style>
  <w:style w:type="paragraph" w:styleId="Normlnywebov">
    <w:name w:val="Normal (Web)"/>
    <w:basedOn w:val="Normlny"/>
    <w:uiPriority w:val="99"/>
    <w:pPr>
      <w:overflowPunct w:val="0"/>
      <w:autoSpaceDE w:val="0"/>
      <w:autoSpaceDN w:val="0"/>
      <w:adjustRightInd w:val="0"/>
      <w:spacing w:before="100" w:after="100"/>
      <w:textAlignment w:val="baseline"/>
    </w:pPr>
    <w:rPr>
      <w:b w:val="0"/>
      <w:bCs w:val="0"/>
      <w:color w:val="auto"/>
    </w:rPr>
  </w:style>
  <w:style w:type="paragraph" w:styleId="Zkladntext2">
    <w:name w:val="Body Text 2"/>
    <w:basedOn w:val="Normlny"/>
    <w:link w:val="Zkladntext2Char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 w:cs="Arial Narrow"/>
      <w:b w:val="0"/>
      <w:bCs w:val="0"/>
      <w:color w:val="auto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b/>
      <w:bCs/>
      <w:color w:val="800000"/>
      <w:sz w:val="24"/>
      <w:szCs w:val="24"/>
      <w:lang w:val="sk-SK" w:eastAsia="en-US"/>
    </w:rPr>
  </w:style>
  <w:style w:type="paragraph" w:styleId="Zarkazkladnhotextu2">
    <w:name w:val="Body Text Indent 2"/>
    <w:basedOn w:val="Normlny"/>
    <w:link w:val="Zarkazkladnhotextu2Char"/>
    <w:uiPriority w:val="99"/>
    <w:pPr>
      <w:overflowPunct w:val="0"/>
      <w:autoSpaceDE w:val="0"/>
      <w:autoSpaceDN w:val="0"/>
      <w:adjustRightInd w:val="0"/>
      <w:ind w:left="720"/>
      <w:jc w:val="center"/>
      <w:textAlignment w:val="baseline"/>
    </w:pPr>
    <w:rPr>
      <w:rFonts w:ascii="Arial" w:hAnsi="Arial" w:cs="Arial"/>
      <w:color w:val="auto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b/>
      <w:bCs/>
      <w:color w:val="800000"/>
      <w:sz w:val="24"/>
      <w:szCs w:val="24"/>
      <w:lang w:val="sk-SK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b/>
      <w:bCs/>
      <w:color w:val="800000"/>
      <w:sz w:val="24"/>
      <w:szCs w:val="24"/>
      <w:lang w:val="sk-SK" w:eastAsia="en-US"/>
    </w:rPr>
  </w:style>
  <w:style w:type="character" w:styleId="Hypertextovprepojenie">
    <w:name w:val="Hyperlink"/>
    <w:basedOn w:val="Predvolenpsmoodseku"/>
    <w:uiPriority w:val="99"/>
    <w:rPr>
      <w:rFonts w:cs="Times New Roman"/>
      <w:color w:val="auto"/>
      <w:u w:val="single"/>
    </w:rPr>
  </w:style>
  <w:style w:type="paragraph" w:styleId="Zarkazkladnhotextu3">
    <w:name w:val="Body Text Indent 3"/>
    <w:basedOn w:val="Normlny"/>
    <w:link w:val="Zarkazkladnhotextu3Char"/>
    <w:uiPriority w:val="99"/>
    <w:pPr>
      <w:ind w:left="187"/>
      <w:jc w:val="both"/>
    </w:pPr>
    <w:rPr>
      <w:rFonts w:ascii="Arial" w:hAnsi="Arial" w:cs="Arial"/>
      <w:b w:val="0"/>
      <w:bCs w:val="0"/>
      <w:color w:val="000000"/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b/>
      <w:bCs/>
      <w:color w:val="800000"/>
      <w:sz w:val="16"/>
      <w:szCs w:val="16"/>
      <w:lang w:val="sk-SK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b w:val="0"/>
      <w:bCs w:val="0"/>
      <w:color w:val="auto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b/>
      <w:bCs/>
      <w:color w:val="800000"/>
      <w:sz w:val="24"/>
      <w:szCs w:val="24"/>
      <w:lang w:val="sk-SK" w:eastAsia="en-US"/>
    </w:rPr>
  </w:style>
  <w:style w:type="paragraph" w:styleId="Zkladntext3">
    <w:name w:val="Body Text 3"/>
    <w:basedOn w:val="Normlny"/>
    <w:link w:val="Zkladntext3Char"/>
    <w:uiPriority w:val="99"/>
    <w:pPr>
      <w:spacing w:line="360" w:lineRule="auto"/>
    </w:pPr>
    <w:rPr>
      <w:rFonts w:ascii="Arial" w:hAnsi="Arial" w:cs="Arial"/>
      <w:b w:val="0"/>
      <w:bCs w:val="0"/>
      <w:color w:val="00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b/>
      <w:bCs/>
      <w:color w:val="800000"/>
      <w:sz w:val="16"/>
      <w:szCs w:val="16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left="374" w:hanging="374"/>
      <w:jc w:val="both"/>
    </w:pPr>
    <w:rPr>
      <w:rFonts w:ascii="Arial" w:hAnsi="Arial" w:cs="Arial"/>
      <w:b w:val="0"/>
      <w:bCs w:val="0"/>
      <w:color w:val="000000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b/>
      <w:bCs/>
      <w:color w:val="800000"/>
      <w:sz w:val="24"/>
      <w:szCs w:val="24"/>
      <w:lang w:val="sk-SK" w:eastAsia="en-US"/>
    </w:rPr>
  </w:style>
  <w:style w:type="paragraph" w:styleId="Obyajntext">
    <w:name w:val="Plain Text"/>
    <w:basedOn w:val="Normlny"/>
    <w:link w:val="ObyajntextChar"/>
    <w:uiPriority w:val="99"/>
    <w:rsid w:val="00DB4F6F"/>
    <w:rPr>
      <w:rFonts w:ascii="Courier New" w:hAnsi="Courier New" w:cs="Courier New"/>
      <w:b w:val="0"/>
      <w:bCs w:val="0"/>
      <w:color w:val="auto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  <w:b/>
      <w:bCs/>
      <w:color w:val="800000"/>
      <w:sz w:val="20"/>
      <w:szCs w:val="20"/>
      <w:lang w:val="sk-SK" w:eastAsia="en-US"/>
    </w:rPr>
  </w:style>
  <w:style w:type="paragraph" w:styleId="Obsah1">
    <w:name w:val="toc 1"/>
    <w:basedOn w:val="Normlny"/>
    <w:next w:val="Normlny"/>
    <w:autoRedefine/>
    <w:uiPriority w:val="99"/>
    <w:semiHidden/>
    <w:rsid w:val="0019726F"/>
  </w:style>
  <w:style w:type="paragraph" w:styleId="Obsah2">
    <w:name w:val="toc 2"/>
    <w:basedOn w:val="Normlny"/>
    <w:next w:val="Normlny"/>
    <w:autoRedefine/>
    <w:uiPriority w:val="99"/>
    <w:semiHidden/>
    <w:rsid w:val="0019726F"/>
    <w:pPr>
      <w:ind w:left="240"/>
    </w:pPr>
  </w:style>
  <w:style w:type="paragraph" w:styleId="Obsah3">
    <w:name w:val="toc 3"/>
    <w:basedOn w:val="Normlny"/>
    <w:next w:val="Normlny"/>
    <w:autoRedefine/>
    <w:uiPriority w:val="99"/>
    <w:semiHidden/>
    <w:rsid w:val="0019726F"/>
    <w:pPr>
      <w:ind w:left="480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F25E3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b/>
      <w:bCs/>
      <w:color w:val="800000"/>
      <w:sz w:val="20"/>
      <w:szCs w:val="20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rsid w:val="00F25E3C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3717F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22C4-534E-400F-AA2E-EC0AA9B6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2167</Words>
  <Characters>12355</Characters>
  <Application>Microsoft Office Word</Application>
  <DocSecurity>0</DocSecurity>
  <Lines>102</Lines>
  <Paragraphs>28</Paragraphs>
  <ScaleCrop>false</ScaleCrop>
  <Company/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mesta Košice</dc:title>
  <dc:creator>Mr. X</dc:creator>
  <cp:lastModifiedBy>MSI</cp:lastModifiedBy>
  <cp:revision>3</cp:revision>
  <cp:lastPrinted>2011-11-03T14:11:00Z</cp:lastPrinted>
  <dcterms:created xsi:type="dcterms:W3CDTF">2012-01-31T07:04:00Z</dcterms:created>
  <dcterms:modified xsi:type="dcterms:W3CDTF">2012-01-31T07:05:00Z</dcterms:modified>
</cp:coreProperties>
</file>